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6"/>
        <w:gridCol w:w="4805"/>
      </w:tblGrid>
      <w:tr w:rsidR="00775407" w:rsidRPr="00310D9F" w14:paraId="48DBBB75" w14:textId="77777777" w:rsidTr="00E2438E">
        <w:tc>
          <w:tcPr>
            <w:tcW w:w="516" w:type="dxa"/>
          </w:tcPr>
          <w:p w14:paraId="51453CCB" w14:textId="77777777" w:rsidR="00775407" w:rsidRPr="00310D9F" w:rsidRDefault="00775407" w:rsidP="00E24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14:paraId="683A1A6D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Организация, ХК</w:t>
            </w:r>
          </w:p>
          <w:p w14:paraId="1814A9E8" w14:textId="77777777" w:rsidR="00775407" w:rsidRPr="00310D9F" w:rsidRDefault="00775407" w:rsidP="00E2438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6BC6E8BE" w14:textId="77777777" w:rsidR="00775407" w:rsidRPr="00310D9F" w:rsidRDefault="00775407" w:rsidP="00E2438E">
            <w:pPr>
              <w:rPr>
                <w:i/>
                <w:sz w:val="24"/>
                <w:szCs w:val="24"/>
              </w:rPr>
            </w:pPr>
            <w:r w:rsidRPr="00310D9F">
              <w:rPr>
                <w:i/>
                <w:sz w:val="24"/>
                <w:szCs w:val="24"/>
              </w:rPr>
              <w:t>ПАО «Ил»</w:t>
            </w:r>
          </w:p>
        </w:tc>
      </w:tr>
      <w:tr w:rsidR="00775407" w:rsidRPr="00310D9F" w14:paraId="089FFEA5" w14:textId="77777777" w:rsidTr="00E2438E">
        <w:tc>
          <w:tcPr>
            <w:tcW w:w="516" w:type="dxa"/>
          </w:tcPr>
          <w:p w14:paraId="30B349DA" w14:textId="77777777" w:rsidR="00775407" w:rsidRPr="00310D9F" w:rsidRDefault="00775407" w:rsidP="00E2438E">
            <w:pPr>
              <w:rPr>
                <w:bCs/>
                <w:sz w:val="24"/>
                <w:szCs w:val="24"/>
              </w:rPr>
            </w:pPr>
            <w:r w:rsidRPr="00310D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14:paraId="6924FB92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Наименование ЗВИ,</w:t>
            </w:r>
          </w:p>
          <w:p w14:paraId="4AD405E7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 xml:space="preserve">Обобщенное краткое наименование задачи </w:t>
            </w:r>
          </w:p>
        </w:tc>
        <w:tc>
          <w:tcPr>
            <w:tcW w:w="4805" w:type="dxa"/>
          </w:tcPr>
          <w:p w14:paraId="42F33E0B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 xml:space="preserve">Облегченный композитный хомут для </w:t>
            </w:r>
            <w:proofErr w:type="spellStart"/>
            <w:r w:rsidRPr="00310D9F">
              <w:rPr>
                <w:i/>
                <w:iCs/>
                <w:kern w:val="24"/>
                <w:sz w:val="24"/>
                <w:szCs w:val="24"/>
              </w:rPr>
              <w:t>невысоконагруженных</w:t>
            </w:r>
            <w:proofErr w:type="spellEnd"/>
            <w:r w:rsidRPr="00310D9F">
              <w:rPr>
                <w:i/>
                <w:iCs/>
                <w:kern w:val="24"/>
                <w:sz w:val="24"/>
                <w:szCs w:val="24"/>
              </w:rPr>
              <w:t xml:space="preserve"> участков </w:t>
            </w:r>
          </w:p>
        </w:tc>
      </w:tr>
      <w:tr w:rsidR="00775407" w:rsidRPr="00310D9F" w14:paraId="7D34CD90" w14:textId="77777777" w:rsidTr="00E2438E">
        <w:tc>
          <w:tcPr>
            <w:tcW w:w="516" w:type="dxa"/>
          </w:tcPr>
          <w:p w14:paraId="7CF8C0D3" w14:textId="77777777" w:rsidR="00775407" w:rsidRPr="00310D9F" w:rsidRDefault="00775407" w:rsidP="00E2438E">
            <w:pPr>
              <w:rPr>
                <w:bCs/>
                <w:kern w:val="24"/>
                <w:sz w:val="24"/>
                <w:szCs w:val="24"/>
              </w:rPr>
            </w:pPr>
            <w:r w:rsidRPr="00310D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14:paraId="6E0A6A64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Описание ситуации: ЦЕЛЬ, НАДСИСТЕМА,</w:t>
            </w:r>
          </w:p>
          <w:p w14:paraId="20A07564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46C448EE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i/>
                <w:sz w:val="24"/>
                <w:szCs w:val="24"/>
              </w:rPr>
              <w:t>(может быть несколько уровней иерархии целей)</w:t>
            </w:r>
          </w:p>
        </w:tc>
        <w:tc>
          <w:tcPr>
            <w:tcW w:w="4805" w:type="dxa"/>
          </w:tcPr>
          <w:p w14:paraId="732EB6DD" w14:textId="77777777" w:rsidR="00775407" w:rsidRPr="00310D9F" w:rsidRDefault="00775407" w:rsidP="00E2438E">
            <w:pPr>
              <w:rPr>
                <w:i/>
                <w:sz w:val="24"/>
                <w:szCs w:val="24"/>
              </w:rPr>
            </w:pPr>
            <w:r w:rsidRPr="00310D9F">
              <w:rPr>
                <w:i/>
                <w:sz w:val="24"/>
                <w:szCs w:val="24"/>
              </w:rPr>
              <w:t xml:space="preserve">Для достижения весового совершенства конструкции системы кондиционирования воздуха внедряются полимерные композиционные материалы. </w:t>
            </w:r>
          </w:p>
          <w:p w14:paraId="622A2568" w14:textId="77777777" w:rsidR="00775407" w:rsidRPr="00310D9F" w:rsidRDefault="00775407" w:rsidP="00E2438E">
            <w:pPr>
              <w:rPr>
                <w:i/>
                <w:sz w:val="24"/>
                <w:szCs w:val="24"/>
              </w:rPr>
            </w:pPr>
            <w:r w:rsidRPr="00310D9F">
              <w:rPr>
                <w:i/>
                <w:sz w:val="24"/>
                <w:szCs w:val="24"/>
              </w:rPr>
              <w:t xml:space="preserve">Для крепления </w:t>
            </w:r>
            <w:proofErr w:type="spellStart"/>
            <w:r w:rsidRPr="00310D9F">
              <w:rPr>
                <w:i/>
                <w:sz w:val="24"/>
                <w:szCs w:val="24"/>
              </w:rPr>
              <w:t>невысоконагруженных</w:t>
            </w:r>
            <w:proofErr w:type="spellEnd"/>
            <w:r w:rsidRPr="00310D9F">
              <w:rPr>
                <w:i/>
                <w:sz w:val="24"/>
                <w:szCs w:val="24"/>
              </w:rPr>
              <w:t xml:space="preserve"> элементов трубопроводов системы кондиционирования воздуха могут применяться хомуты, изготовленные из композиционных материалов взамен металлических хомутов типа ОСТ 1 </w:t>
            </w:r>
            <w:proofErr w:type="gramStart"/>
            <w:r w:rsidRPr="00310D9F">
              <w:rPr>
                <w:i/>
                <w:sz w:val="24"/>
                <w:szCs w:val="24"/>
              </w:rPr>
              <w:t>13449-78</w:t>
            </w:r>
            <w:proofErr w:type="gramEnd"/>
            <w:r w:rsidRPr="00310D9F">
              <w:rPr>
                <w:i/>
                <w:sz w:val="24"/>
                <w:szCs w:val="24"/>
              </w:rPr>
              <w:t>.</w:t>
            </w:r>
          </w:p>
          <w:p w14:paraId="05EA00FE" w14:textId="77777777" w:rsidR="00775407" w:rsidRPr="00310D9F" w:rsidRDefault="00775407" w:rsidP="00E2438E">
            <w:pPr>
              <w:rPr>
                <w:i/>
                <w:sz w:val="24"/>
                <w:szCs w:val="24"/>
              </w:rPr>
            </w:pPr>
            <w:r w:rsidRPr="00310D9F">
              <w:rPr>
                <w:i/>
                <w:sz w:val="24"/>
                <w:szCs w:val="24"/>
              </w:rPr>
              <w:t xml:space="preserve">В настоящий момент хомут такого типа отсутствует. </w:t>
            </w:r>
          </w:p>
        </w:tc>
      </w:tr>
      <w:tr w:rsidR="00775407" w:rsidRPr="00310D9F" w14:paraId="3FB9135C" w14:textId="77777777" w:rsidTr="00E2438E">
        <w:tc>
          <w:tcPr>
            <w:tcW w:w="516" w:type="dxa"/>
          </w:tcPr>
          <w:p w14:paraId="6DBEFD7A" w14:textId="77777777" w:rsidR="00775407" w:rsidRPr="00310D9F" w:rsidRDefault="00775407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310D9F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14:paraId="530F2E60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Постановка Задачи, кто, что и над чем должен сделать</w:t>
            </w:r>
          </w:p>
          <w:p w14:paraId="0872F8DD" w14:textId="77777777" w:rsidR="00775407" w:rsidRPr="00310D9F" w:rsidRDefault="00775407" w:rsidP="00E2438E">
            <w:pPr>
              <w:jc w:val="center"/>
              <w:rPr>
                <w:sz w:val="24"/>
                <w:szCs w:val="24"/>
              </w:rPr>
            </w:pPr>
          </w:p>
          <w:p w14:paraId="3DC1DD8C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i/>
                <w:sz w:val="24"/>
                <w:szCs w:val="24"/>
              </w:rPr>
              <w:t>(Субъект – действие – объект)</w:t>
            </w:r>
          </w:p>
        </w:tc>
        <w:tc>
          <w:tcPr>
            <w:tcW w:w="4805" w:type="dxa"/>
          </w:tcPr>
          <w:p w14:paraId="515D2497" w14:textId="77777777" w:rsidR="00775407" w:rsidRPr="00310D9F" w:rsidRDefault="00775407" w:rsidP="00E2438E">
            <w:pPr>
              <w:jc w:val="both"/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>Исполнитель должен представить или разработать хомут, и представить на испытания в лаборатории Заказчика.</w:t>
            </w:r>
          </w:p>
          <w:p w14:paraId="7D51A1CC" w14:textId="77777777" w:rsidR="00775407" w:rsidRPr="00310D9F" w:rsidRDefault="00775407" w:rsidP="00E2438E">
            <w:pPr>
              <w:jc w:val="both"/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 xml:space="preserve"> (Решение о практическом использовании продукта/технологии принимается по результатам исследований)</w:t>
            </w:r>
          </w:p>
        </w:tc>
      </w:tr>
      <w:tr w:rsidR="00775407" w:rsidRPr="00310D9F" w14:paraId="16CCBD24" w14:textId="77777777" w:rsidTr="00E2438E">
        <w:tc>
          <w:tcPr>
            <w:tcW w:w="516" w:type="dxa"/>
          </w:tcPr>
          <w:p w14:paraId="3A287AD4" w14:textId="77777777" w:rsidR="00775407" w:rsidRPr="00310D9F" w:rsidRDefault="00775407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310D9F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14:paraId="3DFCD8A7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 xml:space="preserve">Объект </w:t>
            </w:r>
            <w:r w:rsidRPr="00310D9F">
              <w:rPr>
                <w:i/>
                <w:sz w:val="24"/>
                <w:szCs w:val="24"/>
              </w:rPr>
              <w:t>(устройство, система, техпроцесс)</w:t>
            </w:r>
            <w:r w:rsidRPr="00310D9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805" w:type="dxa"/>
          </w:tcPr>
          <w:p w14:paraId="28105D01" w14:textId="77777777" w:rsidR="00775407" w:rsidRPr="00310D9F" w:rsidRDefault="00775407" w:rsidP="00E2438E">
            <w:pPr>
              <w:jc w:val="both"/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 xml:space="preserve">Хомут из композиционных материалов, обладающий меньшим весом, чем хомуты типа </w:t>
            </w:r>
            <w:r w:rsidRPr="00310D9F">
              <w:rPr>
                <w:i/>
                <w:sz w:val="24"/>
                <w:szCs w:val="24"/>
              </w:rPr>
              <w:t xml:space="preserve">ОСТ 1 </w:t>
            </w:r>
            <w:proofErr w:type="gramStart"/>
            <w:r w:rsidRPr="00310D9F">
              <w:rPr>
                <w:i/>
                <w:sz w:val="24"/>
                <w:szCs w:val="24"/>
              </w:rPr>
              <w:t>13449-78</w:t>
            </w:r>
            <w:proofErr w:type="gramEnd"/>
            <w:r w:rsidRPr="00310D9F">
              <w:rPr>
                <w:i/>
                <w:sz w:val="24"/>
                <w:szCs w:val="24"/>
              </w:rPr>
              <w:t>.</w:t>
            </w:r>
          </w:p>
        </w:tc>
      </w:tr>
      <w:tr w:rsidR="00775407" w:rsidRPr="00310D9F" w14:paraId="17D10BBF" w14:textId="77777777" w:rsidTr="00E2438E">
        <w:tc>
          <w:tcPr>
            <w:tcW w:w="516" w:type="dxa"/>
          </w:tcPr>
          <w:p w14:paraId="4780D662" w14:textId="77777777" w:rsidR="00775407" w:rsidRPr="00310D9F" w:rsidRDefault="00775407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310D9F">
              <w:rPr>
                <w:bCs/>
                <w:kern w:val="24"/>
                <w:sz w:val="24"/>
                <w:szCs w:val="24"/>
              </w:rPr>
              <w:t>4.1</w:t>
            </w:r>
          </w:p>
        </w:tc>
        <w:tc>
          <w:tcPr>
            <w:tcW w:w="3746" w:type="dxa"/>
          </w:tcPr>
          <w:p w14:paraId="34AD524E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… его функция</w:t>
            </w:r>
          </w:p>
        </w:tc>
        <w:tc>
          <w:tcPr>
            <w:tcW w:w="4805" w:type="dxa"/>
          </w:tcPr>
          <w:p w14:paraId="783B58F8" w14:textId="77777777" w:rsidR="00775407" w:rsidRPr="00310D9F" w:rsidRDefault="00775407" w:rsidP="00E2438E">
            <w:pPr>
              <w:jc w:val="both"/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>Фиксировать короба и трубопроводы системы распределения воздуха.</w:t>
            </w:r>
          </w:p>
        </w:tc>
      </w:tr>
      <w:tr w:rsidR="00775407" w:rsidRPr="00310D9F" w14:paraId="440929DE" w14:textId="77777777" w:rsidTr="00E2438E">
        <w:tc>
          <w:tcPr>
            <w:tcW w:w="516" w:type="dxa"/>
          </w:tcPr>
          <w:p w14:paraId="49BC565C" w14:textId="77777777" w:rsidR="00775407" w:rsidRPr="00310D9F" w:rsidRDefault="00775407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310D9F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14:paraId="5949D532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 xml:space="preserve">Значения Ключевых характеристик: </w:t>
            </w:r>
          </w:p>
          <w:p w14:paraId="0084CDD6" w14:textId="77777777" w:rsidR="00775407" w:rsidRPr="00310D9F" w:rsidRDefault="00775407" w:rsidP="00E2438E">
            <w:pPr>
              <w:rPr>
                <w:i/>
                <w:sz w:val="24"/>
                <w:szCs w:val="24"/>
              </w:rPr>
            </w:pPr>
            <w:r w:rsidRPr="00310D9F">
              <w:rPr>
                <w:i/>
                <w:sz w:val="24"/>
                <w:szCs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01D94916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которые требуется достичь.</w:t>
            </w:r>
          </w:p>
          <w:p w14:paraId="07D58945" w14:textId="77777777" w:rsidR="00775407" w:rsidRPr="00310D9F" w:rsidRDefault="00775407" w:rsidP="00E2438E">
            <w:pPr>
              <w:rPr>
                <w:sz w:val="24"/>
                <w:szCs w:val="24"/>
              </w:rPr>
            </w:pPr>
          </w:p>
          <w:p w14:paraId="25FFC47D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Для Проблемной ситуации укажите какова её первопричина и в чем состоит «неразрешимый» конфликт (противоречие) в требованиях.</w:t>
            </w:r>
          </w:p>
          <w:p w14:paraId="6021C540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Допускается ли компромисс (оптимизация).</w:t>
            </w:r>
          </w:p>
        </w:tc>
        <w:tc>
          <w:tcPr>
            <w:tcW w:w="4805" w:type="dxa"/>
          </w:tcPr>
          <w:p w14:paraId="0A9900D2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>Максимальная температура эксплуатации      + 100°С.</w:t>
            </w:r>
          </w:p>
          <w:p w14:paraId="2AC1203A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>Минимальная температура эксплуатации         - 60 °С.</w:t>
            </w:r>
          </w:p>
          <w:p w14:paraId="4DFE23CA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 xml:space="preserve">Дополнительные технические условия, за исключением повышенной температуры среды представлены в ОСТ 1 </w:t>
            </w:r>
            <w:proofErr w:type="gramStart"/>
            <w:r w:rsidRPr="00310D9F">
              <w:rPr>
                <w:i/>
                <w:iCs/>
                <w:kern w:val="24"/>
                <w:sz w:val="24"/>
                <w:szCs w:val="24"/>
              </w:rPr>
              <w:t>100615-73</w:t>
            </w:r>
            <w:proofErr w:type="gramEnd"/>
            <w:r w:rsidRPr="00310D9F">
              <w:rPr>
                <w:i/>
                <w:iCs/>
                <w:kern w:val="24"/>
                <w:sz w:val="24"/>
                <w:szCs w:val="24"/>
              </w:rPr>
              <w:t xml:space="preserve">.     </w:t>
            </w:r>
          </w:p>
          <w:p w14:paraId="29AFEA9B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>Необходимый эксплуатационный ресурс: не менее 10 лет или 10000 летных часов.</w:t>
            </w:r>
          </w:p>
          <w:p w14:paraId="5CC7F733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>Момент затяжки: не менее (3±0.</w:t>
            </w:r>
            <w:proofErr w:type="gramStart"/>
            <w:r w:rsidRPr="00310D9F">
              <w:rPr>
                <w:i/>
                <w:iCs/>
                <w:kern w:val="24"/>
                <w:sz w:val="24"/>
                <w:szCs w:val="24"/>
              </w:rPr>
              <w:t>3 )Нм</w:t>
            </w:r>
            <w:proofErr w:type="gramEnd"/>
            <w:r w:rsidRPr="00310D9F">
              <w:rPr>
                <w:i/>
                <w:iCs/>
                <w:kern w:val="24"/>
                <w:sz w:val="24"/>
                <w:szCs w:val="24"/>
              </w:rPr>
              <w:t>.</w:t>
            </w:r>
          </w:p>
          <w:p w14:paraId="7E6356E2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 xml:space="preserve">       </w:t>
            </w:r>
          </w:p>
        </w:tc>
      </w:tr>
      <w:tr w:rsidR="00775407" w:rsidRPr="00310D9F" w14:paraId="06A0122B" w14:textId="77777777" w:rsidTr="00E2438E">
        <w:tc>
          <w:tcPr>
            <w:tcW w:w="516" w:type="dxa"/>
          </w:tcPr>
          <w:p w14:paraId="2E97F69A" w14:textId="77777777" w:rsidR="00775407" w:rsidRPr="00310D9F" w:rsidRDefault="00775407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310D9F">
              <w:rPr>
                <w:bCs/>
                <w:kern w:val="24"/>
                <w:sz w:val="24"/>
                <w:szCs w:val="24"/>
              </w:rPr>
              <w:t>5.1</w:t>
            </w:r>
          </w:p>
        </w:tc>
        <w:tc>
          <w:tcPr>
            <w:tcW w:w="3746" w:type="dxa"/>
          </w:tcPr>
          <w:p w14:paraId="16DC3A54" w14:textId="77777777" w:rsidR="00775407" w:rsidRPr="00310D9F" w:rsidRDefault="00775407" w:rsidP="00E2438E">
            <w:pPr>
              <w:rPr>
                <w:sz w:val="24"/>
                <w:szCs w:val="24"/>
              </w:rPr>
            </w:pPr>
            <w:r w:rsidRPr="00310D9F">
              <w:rPr>
                <w:sz w:val="24"/>
                <w:szCs w:val="24"/>
              </w:rPr>
              <w:t>… Уровень ключевых характеристик мирового лидера</w:t>
            </w:r>
          </w:p>
        </w:tc>
        <w:tc>
          <w:tcPr>
            <w:tcW w:w="4805" w:type="dxa"/>
          </w:tcPr>
          <w:p w14:paraId="19B66DD4" w14:textId="77777777" w:rsidR="00775407" w:rsidRPr="00310D9F" w:rsidRDefault="00775407" w:rsidP="00E2438E">
            <w:pPr>
              <w:rPr>
                <w:i/>
                <w:iCs/>
                <w:kern w:val="24"/>
                <w:sz w:val="24"/>
                <w:szCs w:val="24"/>
              </w:rPr>
            </w:pPr>
            <w:r w:rsidRPr="00310D9F">
              <w:rPr>
                <w:i/>
                <w:iCs/>
                <w:kern w:val="24"/>
                <w:sz w:val="24"/>
                <w:szCs w:val="24"/>
              </w:rPr>
              <w:t>Известные аналоги хомутов не способны выдержать необходимую нагрузку.</w:t>
            </w:r>
          </w:p>
        </w:tc>
      </w:tr>
    </w:tbl>
    <w:p w14:paraId="5B049333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07"/>
    <w:rsid w:val="00643354"/>
    <w:rsid w:val="007533AA"/>
    <w:rsid w:val="007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9F29"/>
  <w15:chartTrackingRefBased/>
  <w15:docId w15:val="{BA957CBD-116E-424B-9ABF-FC00346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2023-09-16T09:34:00Z</dcterms:created>
  <dcterms:modified xsi:type="dcterms:W3CDTF">2024-02-27T13:48:00Z</dcterms:modified>
</cp:coreProperties>
</file>