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6A32" w14:textId="77777777" w:rsidR="00FE28DF" w:rsidRPr="008F3329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right"/>
        <w:rPr>
          <w:rFonts w:cs="Times New Roman"/>
          <w:sz w:val="24"/>
          <w:szCs w:val="24"/>
        </w:rPr>
      </w:pPr>
      <w:r w:rsidRPr="008F3329">
        <w:rPr>
          <w:rFonts w:cs="Times New Roman"/>
          <w:sz w:val="24"/>
          <w:szCs w:val="24"/>
        </w:rPr>
        <w:t>Таблица А</w:t>
      </w:r>
    </w:p>
    <w:p w14:paraId="4119E983" w14:textId="77777777" w:rsidR="00FE28DF" w:rsidRPr="008F3329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8F3329">
        <w:rPr>
          <w:rFonts w:cs="Times New Roman"/>
          <w:sz w:val="24"/>
          <w:szCs w:val="24"/>
        </w:rPr>
        <w:t>Формат описания запроса на внешние инновации (ЗВИ)</w:t>
      </w:r>
    </w:p>
    <w:p w14:paraId="1A202F44" w14:textId="77777777" w:rsidR="00FE28DF" w:rsidRPr="008F3329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8F3329">
        <w:rPr>
          <w:rFonts w:cs="Times New Roman"/>
          <w:sz w:val="24"/>
          <w:szCs w:val="24"/>
        </w:rPr>
        <w:t xml:space="preserve">и рекомендации к заполнению </w:t>
      </w:r>
    </w:p>
    <w:p w14:paraId="5FC21406" w14:textId="77777777" w:rsidR="00FE28DF" w:rsidRPr="008F3329" w:rsidRDefault="00FE28DF" w:rsidP="00FE2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516"/>
        <w:gridCol w:w="3744"/>
        <w:gridCol w:w="4807"/>
      </w:tblGrid>
      <w:tr w:rsidR="00FE28DF" w:rsidRPr="008F3329" w14:paraId="06823193" w14:textId="77777777" w:rsidTr="00A201C3">
        <w:tc>
          <w:tcPr>
            <w:tcW w:w="516" w:type="dxa"/>
          </w:tcPr>
          <w:p w14:paraId="33871F98" w14:textId="77777777" w:rsidR="00FE28DF" w:rsidRPr="008F3329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1D3D5E5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ХК</w:t>
            </w:r>
          </w:p>
          <w:p w14:paraId="16C19D91" w14:textId="77777777" w:rsidR="00FE28DF" w:rsidRPr="008F3329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CC68251" w14:textId="77777777" w:rsidR="00FE28DF" w:rsidRPr="008770A7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ПАО «Курганмашзавод»</w:t>
            </w:r>
            <w:r w:rsidR="00877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8770A7">
              <w:rPr>
                <w:rFonts w:ascii="Times New Roman" w:hAnsi="Times New Roman" w:cs="Times New Roman"/>
                <w:sz w:val="24"/>
                <w:szCs w:val="24"/>
              </w:rPr>
              <w:t>НИТУ МИСиС</w:t>
            </w:r>
          </w:p>
        </w:tc>
      </w:tr>
      <w:tr w:rsidR="00FE28DF" w:rsidRPr="008F3329" w14:paraId="5A5B3224" w14:textId="77777777" w:rsidTr="00A201C3">
        <w:tc>
          <w:tcPr>
            <w:tcW w:w="516" w:type="dxa"/>
          </w:tcPr>
          <w:p w14:paraId="4BB48734" w14:textId="77777777" w:rsidR="00FE28DF" w:rsidRPr="008F3329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67B3B592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ЗВИ,</w:t>
            </w:r>
          </w:p>
          <w:p w14:paraId="7449A084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Обобщенное краткое наименование задачи</w:t>
            </w:r>
          </w:p>
        </w:tc>
        <w:tc>
          <w:tcPr>
            <w:tcW w:w="4807" w:type="dxa"/>
          </w:tcPr>
          <w:p w14:paraId="479FD92B" w14:textId="77777777" w:rsidR="00FE28DF" w:rsidRPr="008F3329" w:rsidRDefault="00FE28DF" w:rsidP="00B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высокоточного литья алюминиевых заготовок (в том числе детали картера)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с целью снижения стоимости их изготовления при сохранении точности изготовления</w:t>
            </w:r>
          </w:p>
        </w:tc>
      </w:tr>
      <w:tr w:rsidR="00FE28DF" w:rsidRPr="008F3329" w14:paraId="7A4957AE" w14:textId="77777777" w:rsidTr="00A201C3">
        <w:tc>
          <w:tcPr>
            <w:tcW w:w="516" w:type="dxa"/>
          </w:tcPr>
          <w:p w14:paraId="779F8204" w14:textId="77777777" w:rsidR="00FE28DF" w:rsidRPr="008F3329" w:rsidRDefault="00FE28DF" w:rsidP="00A20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3D4BC5B8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ситуации: ЦЕЛЬ, НАДСИСТЕМА,</w:t>
            </w:r>
          </w:p>
          <w:p w14:paraId="1EECFDD6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верхнего уровня, для решения которой ставится настоящая задача </w:t>
            </w:r>
          </w:p>
          <w:p w14:paraId="04D2B3FE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(может быть несколько уровней иерархии целей)</w:t>
            </w:r>
          </w:p>
        </w:tc>
        <w:tc>
          <w:tcPr>
            <w:tcW w:w="4807" w:type="dxa"/>
          </w:tcPr>
          <w:p w14:paraId="224FC20F" w14:textId="77777777" w:rsidR="00C572BB" w:rsidRPr="008F3329" w:rsidRDefault="00B9050C" w:rsidP="00FE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В процессе изготовления элеме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нтов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ходовой части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в том числе детали</w:t>
            </w:r>
            <w:r w:rsidR="00C121BF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 - корпуса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картера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из алюминия 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ряд процессов,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которых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быть получены требуемые размеры (в том числе внутренние отверстия и др.) при сохранении требований к допускам и механических свойств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4886C" w14:textId="77777777" w:rsidR="00B9050C" w:rsidRPr="008F3329" w:rsidRDefault="00C572BB" w:rsidP="00C572BB">
            <w:pPr>
              <w:pStyle w:val="a8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существуют альтернативные способы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изготовления деталей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картера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), например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, алюминиевое литье по выплавляемым формам (изготавливаемых в том числе методами 3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-печати)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, не требующие сложных и дорогостоящих процессов подготовки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, но позволяющее кратно (не менее 3-5 раз)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сократить сроки и затраты на изготовление деталей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2824F" w14:textId="77777777" w:rsidR="00FE28DF" w:rsidRPr="008F3329" w:rsidRDefault="008F3329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8DF" w:rsidRPr="008F3329">
              <w:rPr>
                <w:rFonts w:ascii="Times New Roman" w:hAnsi="Times New Roman" w:cs="Times New Roman"/>
                <w:sz w:val="24"/>
                <w:szCs w:val="24"/>
              </w:rPr>
              <w:t>реимущества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CDD9D4" w14:textId="77777777" w:rsidR="00642E28" w:rsidRPr="008F3329" w:rsidRDefault="00642E28" w:rsidP="006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1) будут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методы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изготовления литьевых заготовок (в том числе с использованием методов 3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-печати и литья по выпла</w:t>
            </w:r>
            <w:r w:rsidR="00C121BF" w:rsidRPr="008F3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ляемым формам)</w:t>
            </w:r>
          </w:p>
          <w:p w14:paraId="752A7EA4" w14:textId="77777777" w:rsidR="00FE28DF" w:rsidRPr="008F3329" w:rsidRDefault="00642E28" w:rsidP="00C1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2) снизятся расходы на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>изготовление э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лементов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28DF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121BF" w:rsidRPr="008F3329">
              <w:rPr>
                <w:rFonts w:ascii="Times New Roman" w:hAnsi="Times New Roman" w:cs="Times New Roman"/>
                <w:sz w:val="24"/>
                <w:szCs w:val="24"/>
              </w:rPr>
              <w:t>формам, точности и механическим свойствам</w:t>
            </w:r>
          </w:p>
        </w:tc>
      </w:tr>
      <w:tr w:rsidR="00FE28DF" w:rsidRPr="008F3329" w14:paraId="6CB3C5EA" w14:textId="77777777" w:rsidTr="00A201C3">
        <w:tc>
          <w:tcPr>
            <w:tcW w:w="516" w:type="dxa"/>
          </w:tcPr>
          <w:p w14:paraId="6AB5A306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</w:tcPr>
          <w:p w14:paraId="553BFDE9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Задачи, кто, что и над чем должен сделать</w:t>
            </w:r>
          </w:p>
          <w:p w14:paraId="7988C096" w14:textId="77777777" w:rsidR="00FE28DF" w:rsidRPr="008F3329" w:rsidRDefault="00FE28DF" w:rsidP="00A2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13EBE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(Субъект – действие – объект)</w:t>
            </w:r>
          </w:p>
        </w:tc>
        <w:tc>
          <w:tcPr>
            <w:tcW w:w="4807" w:type="dxa"/>
          </w:tcPr>
          <w:p w14:paraId="5DE0C96D" w14:textId="77777777" w:rsidR="008770A7" w:rsidRPr="008770A7" w:rsidRDefault="008770A7" w:rsidP="008770A7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770A7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Исполнитель должен представить или разработать методы изготовления элементов ходовой части (в том числе, картера),  отработать технологические и технические решения на образцах изделий Заказчика и представить на испытания в лаборатории Заказчика.</w:t>
            </w:r>
          </w:p>
          <w:p w14:paraId="139C429A" w14:textId="77777777" w:rsidR="00FE28DF" w:rsidRPr="008F3329" w:rsidRDefault="00FE28DF" w:rsidP="00A201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E28DF" w:rsidRPr="008F3329" w14:paraId="63C9A4C7" w14:textId="77777777" w:rsidTr="00A201C3">
        <w:tc>
          <w:tcPr>
            <w:tcW w:w="516" w:type="dxa"/>
          </w:tcPr>
          <w:p w14:paraId="47BC9626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</w:tcPr>
          <w:p w14:paraId="28D8F843" w14:textId="77777777" w:rsidR="00FE28DF" w:rsidRPr="008F3329" w:rsidRDefault="00FE28DF" w:rsidP="00A201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(устройство, система, техпроцесс, материал)</w:t>
            </w: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4807" w:type="dxa"/>
          </w:tcPr>
          <w:p w14:paraId="26B8EE9E" w14:textId="77777777" w:rsidR="00946371" w:rsidRPr="008F3329" w:rsidRDefault="00954D70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Технологический процесс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изготовления ходовой части (в том числе картерных деталей трансмиссии)</w:t>
            </w:r>
            <w:r w:rsidR="00C572BB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1FA6F9CB" w14:textId="77777777" w:rsidR="00946371" w:rsidRPr="008F3329" w:rsidRDefault="00946371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FE28DF" w:rsidRPr="008F3329" w14:paraId="6177B3F2" w14:textId="77777777" w:rsidTr="00A201C3">
        <w:tc>
          <w:tcPr>
            <w:tcW w:w="516" w:type="dxa"/>
          </w:tcPr>
          <w:p w14:paraId="49C363CC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44" w:type="dxa"/>
          </w:tcPr>
          <w:p w14:paraId="67D86C76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… его функция</w:t>
            </w:r>
          </w:p>
        </w:tc>
        <w:tc>
          <w:tcPr>
            <w:tcW w:w="4807" w:type="dxa"/>
          </w:tcPr>
          <w:p w14:paraId="74C5E586" w14:textId="77777777" w:rsidR="00946371" w:rsidRPr="008F3329" w:rsidRDefault="00C572BB" w:rsidP="00954D70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Снизить расходы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на изготовление</w:t>
            </w: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изделия </w:t>
            </w: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r w:rsidR="00F03C0B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включая 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элементы ходовой части</w:t>
            </w:r>
            <w:r w:rsidR="00F03C0B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67032CC7" w14:textId="77777777" w:rsidR="00954D70" w:rsidRPr="008F3329" w:rsidRDefault="00954D70" w:rsidP="0095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9CC18" w14:textId="77777777" w:rsidR="00FE28DF" w:rsidRPr="008F3329" w:rsidRDefault="00FE28DF" w:rsidP="00A201C3">
            <w:pPr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  <w:lang w:eastAsia="ru-RU"/>
              </w:rPr>
            </w:pPr>
          </w:p>
        </w:tc>
      </w:tr>
      <w:tr w:rsidR="00FE28DF" w:rsidRPr="008F3329" w14:paraId="0E6E5B53" w14:textId="77777777" w:rsidTr="00A201C3">
        <w:tc>
          <w:tcPr>
            <w:tcW w:w="516" w:type="dxa"/>
          </w:tcPr>
          <w:p w14:paraId="483F353D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44" w:type="dxa"/>
          </w:tcPr>
          <w:p w14:paraId="3BEA3556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Ключевых характеристик: </w:t>
            </w:r>
          </w:p>
          <w:p w14:paraId="230CE55B" w14:textId="77777777" w:rsidR="00FE28DF" w:rsidRPr="008F3329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(Перечень параметров изделия/процесса/системы, которые должны быть улучшены, включая целевые количественные значения),</w:t>
            </w:r>
          </w:p>
          <w:p w14:paraId="40C7A7FB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требуется достичь.</w:t>
            </w:r>
          </w:p>
          <w:p w14:paraId="46840C71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14:paraId="52DE3719" w14:textId="77777777" w:rsidR="00946371" w:rsidRPr="008F3329" w:rsidRDefault="007C7B35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Максимальн</w:t>
            </w:r>
            <w:r w:rsidR="0045374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ый размер 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(на примере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коробки трансмиссии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):  до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80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0*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800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*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800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мм (длина*высота*толщина), </w:t>
            </w:r>
          </w:p>
          <w:p w14:paraId="31F49113" w14:textId="77777777" w:rsidR="007C7B35" w:rsidRPr="008F3329" w:rsidRDefault="007C7B35" w:rsidP="00453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Предпочтение отдаётся </w:t>
            </w:r>
            <w:r w:rsidR="0045374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установкам 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 расходным материалам </w:t>
            </w: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российского производства.</w:t>
            </w:r>
          </w:p>
        </w:tc>
      </w:tr>
      <w:tr w:rsidR="00FE28DF" w:rsidRPr="008F3329" w14:paraId="70A4480B" w14:textId="77777777" w:rsidTr="00A201C3">
        <w:tc>
          <w:tcPr>
            <w:tcW w:w="516" w:type="dxa"/>
          </w:tcPr>
          <w:p w14:paraId="3AB23553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4" w:type="dxa"/>
          </w:tcPr>
          <w:p w14:paraId="61B49781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… Уровень ключевых характеристик мирового лидера</w:t>
            </w:r>
          </w:p>
        </w:tc>
        <w:tc>
          <w:tcPr>
            <w:tcW w:w="4807" w:type="dxa"/>
          </w:tcPr>
          <w:p w14:paraId="68250E59" w14:textId="77777777" w:rsidR="005E6DDA" w:rsidRPr="008F3329" w:rsidRDefault="005E6DDA" w:rsidP="009463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Известные мировые аналоги </w:t>
            </w:r>
            <w:r w:rsidR="00946371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 технологии</w:t>
            </w:r>
            <w:r w:rsidR="00F03C0B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B51AD7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не позволяют достичь требуемых параметров по </w:t>
            </w:r>
            <w:r w:rsidR="00F03C0B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стоимости</w:t>
            </w:r>
            <w:r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76033732" w14:textId="77777777" w:rsidR="00FE28DF" w:rsidRPr="008F3329" w:rsidRDefault="00FE28DF" w:rsidP="00FE28DF">
      <w:pPr>
        <w:rPr>
          <w:rFonts w:ascii="Times New Roman" w:hAnsi="Times New Roman" w:cs="Times New Roman"/>
          <w:bCs/>
          <w:sz w:val="24"/>
          <w:szCs w:val="24"/>
        </w:rPr>
      </w:pPr>
    </w:p>
    <w:p w14:paraId="74695CF7" w14:textId="77777777" w:rsidR="00CE278C" w:rsidRPr="008F3329" w:rsidRDefault="00CE278C">
      <w:pPr>
        <w:rPr>
          <w:rFonts w:ascii="Times New Roman" w:hAnsi="Times New Roman" w:cs="Times New Roman"/>
          <w:sz w:val="24"/>
          <w:szCs w:val="24"/>
        </w:rPr>
      </w:pPr>
    </w:p>
    <w:sectPr w:rsidR="00CE278C" w:rsidRPr="008F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3B5"/>
    <w:multiLevelType w:val="hybridMultilevel"/>
    <w:tmpl w:val="181403C4"/>
    <w:lvl w:ilvl="0" w:tplc="99303E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52"/>
    <w:multiLevelType w:val="hybridMultilevel"/>
    <w:tmpl w:val="7D36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82432">
    <w:abstractNumId w:val="0"/>
  </w:num>
  <w:num w:numId="2" w16cid:durableId="192171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DF"/>
    <w:rsid w:val="000D26DA"/>
    <w:rsid w:val="00150A52"/>
    <w:rsid w:val="00453741"/>
    <w:rsid w:val="005E6DDA"/>
    <w:rsid w:val="00642E28"/>
    <w:rsid w:val="006A73AA"/>
    <w:rsid w:val="007C7B35"/>
    <w:rsid w:val="008770A7"/>
    <w:rsid w:val="008F3329"/>
    <w:rsid w:val="00946371"/>
    <w:rsid w:val="00954D70"/>
    <w:rsid w:val="00AC7920"/>
    <w:rsid w:val="00B227B0"/>
    <w:rsid w:val="00B23098"/>
    <w:rsid w:val="00B51AD7"/>
    <w:rsid w:val="00B9050C"/>
    <w:rsid w:val="00C121BF"/>
    <w:rsid w:val="00C572BB"/>
    <w:rsid w:val="00CE278C"/>
    <w:rsid w:val="00F03C0B"/>
    <w:rsid w:val="00F460BA"/>
    <w:rsid w:val="00FA7613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2D76"/>
  <w15:docId w15:val="{E7A96760-BC17-4446-B398-3713622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28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оглавления"/>
    <w:basedOn w:val="a4"/>
    <w:link w:val="a5"/>
    <w:qFormat/>
    <w:rsid w:val="00FE28DF"/>
    <w:pPr>
      <w:numPr>
        <w:numId w:val="1"/>
      </w:numPr>
    </w:pPr>
    <w:rPr>
      <w:rFonts w:ascii="Times New Roman" w:hAnsi="Times New Roman"/>
      <w:b/>
      <w:sz w:val="28"/>
    </w:rPr>
  </w:style>
  <w:style w:type="character" w:customStyle="1" w:styleId="a5">
    <w:name w:val="Для оглавления Знак"/>
    <w:basedOn w:val="a1"/>
    <w:link w:val="a"/>
    <w:rsid w:val="00FE28D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a6">
    <w:name w:val="Table Grid"/>
    <w:basedOn w:val="a2"/>
    <w:uiPriority w:val="39"/>
    <w:rsid w:val="00FE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0"/>
    <w:next w:val="a0"/>
    <w:link w:val="a7"/>
    <w:uiPriority w:val="10"/>
    <w:qFormat/>
    <w:rsid w:val="00FE2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4"/>
    <w:uiPriority w:val="10"/>
    <w:rsid w:val="00FE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0"/>
    <w:uiPriority w:val="34"/>
    <w:qFormat/>
    <w:rsid w:val="00B9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 Demidova</cp:lastModifiedBy>
  <cp:revision>7</cp:revision>
  <dcterms:created xsi:type="dcterms:W3CDTF">2023-07-20T10:22:00Z</dcterms:created>
  <dcterms:modified xsi:type="dcterms:W3CDTF">2024-02-27T07:10:00Z</dcterms:modified>
</cp:coreProperties>
</file>