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0986" w14:textId="14400943" w:rsidR="001061D8" w:rsidRPr="001061D8" w:rsidRDefault="001B676B" w:rsidP="001061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внешние инновации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386"/>
      </w:tblGrid>
      <w:tr w:rsidR="001B676B" w:rsidRPr="004E516A" w14:paraId="6A050814" w14:textId="77777777" w:rsidTr="00FE3359">
        <w:tc>
          <w:tcPr>
            <w:tcW w:w="993" w:type="dxa"/>
          </w:tcPr>
          <w:p w14:paraId="40A76062" w14:textId="77777777" w:rsidR="001B676B" w:rsidRPr="007D643C" w:rsidRDefault="001B676B" w:rsidP="00FE3359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29658B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Организация, ХК</w:t>
            </w:r>
          </w:p>
          <w:p w14:paraId="7F296C72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32416E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«Концерн «Автоматика»</w:t>
            </w:r>
          </w:p>
        </w:tc>
      </w:tr>
      <w:tr w:rsidR="001B676B" w:rsidRPr="004E516A" w14:paraId="5F81BD0A" w14:textId="77777777" w:rsidTr="00FE3359">
        <w:tc>
          <w:tcPr>
            <w:tcW w:w="993" w:type="dxa"/>
          </w:tcPr>
          <w:p w14:paraId="5E13CF7D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0BE1A7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Наименование ЗВИ,</w:t>
            </w:r>
          </w:p>
          <w:p w14:paraId="17DC8515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Обобщенное краткое наименование задачи</w:t>
            </w:r>
          </w:p>
        </w:tc>
        <w:tc>
          <w:tcPr>
            <w:tcW w:w="5386" w:type="dxa"/>
          </w:tcPr>
          <w:p w14:paraId="01EA4010" w14:textId="77777777" w:rsidR="001B676B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алгоритмов и программ для многопроцессорного вычислителя для решения больших разреженных систем над конечным полем – важного этапа решения задач дискретного логарифмирования и целой факторизации.</w:t>
            </w:r>
          </w:p>
          <w:p w14:paraId="12A85997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задачи вскрытия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криптопротоколов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задачи дискретного логарифмирования и факторизации для небольших параметров, использовавшихся более 20 лет назад.</w:t>
            </w: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76B" w:rsidRPr="004E516A" w14:paraId="18715D8A" w14:textId="77777777" w:rsidTr="00FE3359">
        <w:tc>
          <w:tcPr>
            <w:tcW w:w="993" w:type="dxa"/>
          </w:tcPr>
          <w:p w14:paraId="0F3E088B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D64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9DA8327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Описание ситуации: ЦЕЛЬ, НАДСИСТЕМА,</w:t>
            </w:r>
          </w:p>
          <w:p w14:paraId="2EE65406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верхнего уровня, для решения которой ставится настоящая задача </w:t>
            </w:r>
          </w:p>
          <w:p w14:paraId="55323063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i/>
                <w:sz w:val="28"/>
                <w:szCs w:val="28"/>
              </w:rPr>
              <w:t>(может быть несколько уровней иерархии целей)</w:t>
            </w:r>
          </w:p>
        </w:tc>
        <w:tc>
          <w:tcPr>
            <w:tcW w:w="5386" w:type="dxa"/>
          </w:tcPr>
          <w:p w14:paraId="01772760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построить программный комплекс для работы на суперкомпьютере, </w:t>
            </w:r>
          </w:p>
          <w:p w14:paraId="532E4672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 использования многопроцессорной техники включена в перечень перспективных направлений развития науки РФ.</w:t>
            </w:r>
          </w:p>
          <w:p w14:paraId="31516293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Трудность состоит в том, что для эффективного использования кластеров, построенных во многом за рубежом, требуются глубокие знания по внедренным в них технологиям вычислений.</w:t>
            </w:r>
          </w:p>
          <w:p w14:paraId="1A3F7A92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D5E69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свидетельства о государственной регистрации прав на ПО, реализующие новые алгоритмы, полученные членами трудового коллектива.</w:t>
            </w:r>
          </w:p>
          <w:p w14:paraId="104DEC5D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работа позволит приблизить практическую криптографию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современным эффективным средствам вычислений.</w:t>
            </w:r>
          </w:p>
        </w:tc>
      </w:tr>
      <w:tr w:rsidR="001B676B" w:rsidRPr="00360D17" w14:paraId="6EF105A3" w14:textId="77777777" w:rsidTr="00FE3359">
        <w:tc>
          <w:tcPr>
            <w:tcW w:w="993" w:type="dxa"/>
          </w:tcPr>
          <w:p w14:paraId="501E41FC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64BFF" w14:textId="77777777" w:rsidR="001B676B" w:rsidRPr="007D643C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E3B3F" w14:textId="77777777" w:rsidR="001B676B" w:rsidRPr="007D643C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BA3AFE8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Постановка задачи, кто, что и над чем должен сделать</w:t>
            </w:r>
          </w:p>
          <w:p w14:paraId="01A05730" w14:textId="77777777" w:rsidR="001B676B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(Субъект – действие – объект)</w:t>
            </w:r>
          </w:p>
          <w:p w14:paraId="7F3D824F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5BD018A" w14:textId="77777777" w:rsidR="001B676B" w:rsidRPr="00C21FCE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FC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алгоритмов вскрытия криптографических протоколов на основе дискретного логарифмирования и факторизации при помощи решения больших разреженных систем линейных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уравнений над конечными полями.</w:t>
            </w:r>
          </w:p>
        </w:tc>
      </w:tr>
      <w:tr w:rsidR="001B676B" w:rsidRPr="00360D17" w14:paraId="4E40F3F5" w14:textId="77777777" w:rsidTr="00FE3359">
        <w:tc>
          <w:tcPr>
            <w:tcW w:w="993" w:type="dxa"/>
          </w:tcPr>
          <w:p w14:paraId="2F723DD2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BA61A7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Объект (устройства, система, техпроцесс)</w:t>
            </w:r>
          </w:p>
        </w:tc>
        <w:tc>
          <w:tcPr>
            <w:tcW w:w="5386" w:type="dxa"/>
          </w:tcPr>
          <w:p w14:paraId="25411EA2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Зашифрованные при помощи задачи дискретного логарифмирования и задачи факторизации сообщения противника.</w:t>
            </w:r>
          </w:p>
        </w:tc>
      </w:tr>
      <w:tr w:rsidR="001B676B" w:rsidRPr="00360D17" w14:paraId="7AA9A9F3" w14:textId="77777777" w:rsidTr="00FE3359">
        <w:tc>
          <w:tcPr>
            <w:tcW w:w="993" w:type="dxa"/>
          </w:tcPr>
          <w:p w14:paraId="2CDBE64E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1F122F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Его функция</w:t>
            </w:r>
          </w:p>
        </w:tc>
        <w:tc>
          <w:tcPr>
            <w:tcW w:w="5386" w:type="dxa"/>
          </w:tcPr>
          <w:p w14:paraId="4209525E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FCE">
              <w:rPr>
                <w:rFonts w:ascii="Times New Roman" w:hAnsi="Times New Roman" w:cs="Times New Roman"/>
                <w:sz w:val="28"/>
                <w:szCs w:val="28"/>
              </w:rPr>
              <w:t>позволяют вскрывать сообщения, зашифрованные на старых ключах и создавать новые параметры безопасности</w:t>
            </w:r>
          </w:p>
        </w:tc>
      </w:tr>
      <w:tr w:rsidR="001B676B" w:rsidRPr="00360D17" w14:paraId="4328F4D5" w14:textId="77777777" w:rsidTr="00FE3359">
        <w:tc>
          <w:tcPr>
            <w:tcW w:w="993" w:type="dxa"/>
          </w:tcPr>
          <w:p w14:paraId="59E9CC42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4DD8EA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Значения ключевых характеристик, которые требуется достичь</w:t>
            </w:r>
          </w:p>
          <w:p w14:paraId="3A877A26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Для проблемной ситуации укажите какова ее первопричина и в чем состоит «неразрешимый конфликт (противоречие) в требованиях.</w:t>
            </w:r>
          </w:p>
          <w:p w14:paraId="7A65E86E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Допускается ли компромисс (оптимизация)</w:t>
            </w:r>
          </w:p>
        </w:tc>
        <w:tc>
          <w:tcPr>
            <w:tcW w:w="5386" w:type="dxa"/>
          </w:tcPr>
          <w:p w14:paraId="3292C1FE" w14:textId="77777777" w:rsidR="001B676B" w:rsidRPr="00F34B4D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мировой рекорд целой факторизации.</w:t>
            </w:r>
          </w:p>
        </w:tc>
      </w:tr>
      <w:tr w:rsidR="001B676B" w:rsidRPr="00360D17" w14:paraId="4F828257" w14:textId="77777777" w:rsidTr="00FE3359">
        <w:tc>
          <w:tcPr>
            <w:tcW w:w="993" w:type="dxa"/>
          </w:tcPr>
          <w:p w14:paraId="154554C4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D19E53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Уровень ключевых характеристик мирового лидера</w:t>
            </w:r>
          </w:p>
        </w:tc>
        <w:tc>
          <w:tcPr>
            <w:tcW w:w="5386" w:type="dxa"/>
          </w:tcPr>
          <w:p w14:paraId="47B395B1" w14:textId="77777777" w:rsidR="001B676B" w:rsidRPr="00F34B4D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2018 году французами разложено на множители число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250 десятичных знаков.</w:t>
            </w:r>
          </w:p>
        </w:tc>
      </w:tr>
      <w:tr w:rsidR="001B676B" w:rsidRPr="00360D17" w14:paraId="0C62AEFF" w14:textId="77777777" w:rsidTr="00FE3359">
        <w:tc>
          <w:tcPr>
            <w:tcW w:w="993" w:type="dxa"/>
          </w:tcPr>
          <w:p w14:paraId="5CCF11AE" w14:textId="77777777" w:rsidR="001B676B" w:rsidRPr="007D643C" w:rsidRDefault="001B676B" w:rsidP="001B67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E62465" w14:textId="385FE6F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0EE48D" w14:textId="77B00FED" w:rsidR="001B676B" w:rsidRPr="00C21FCE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E021D6" w14:textId="77777777" w:rsidR="001B676B" w:rsidRDefault="001B676B" w:rsidP="001B676B"/>
    <w:p w14:paraId="230E1AB3" w14:textId="77777777" w:rsidR="001B676B" w:rsidRDefault="001B676B" w:rsidP="001B676B"/>
    <w:p w14:paraId="6307164B" w14:textId="77777777" w:rsidR="001B676B" w:rsidRDefault="001B676B" w:rsidP="001B676B"/>
    <w:sectPr w:rsidR="001B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507"/>
    <w:multiLevelType w:val="hybridMultilevel"/>
    <w:tmpl w:val="0524A68C"/>
    <w:lvl w:ilvl="0" w:tplc="649E9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09A"/>
    <w:multiLevelType w:val="hybridMultilevel"/>
    <w:tmpl w:val="80C6A81E"/>
    <w:lvl w:ilvl="0" w:tplc="5F68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D12"/>
    <w:multiLevelType w:val="hybridMultilevel"/>
    <w:tmpl w:val="3D48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7BB"/>
    <w:multiLevelType w:val="hybridMultilevel"/>
    <w:tmpl w:val="44C2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3F1"/>
    <w:multiLevelType w:val="hybridMultilevel"/>
    <w:tmpl w:val="26E0BC26"/>
    <w:lvl w:ilvl="0" w:tplc="2CC4C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0427"/>
    <w:multiLevelType w:val="hybridMultilevel"/>
    <w:tmpl w:val="F82EB308"/>
    <w:lvl w:ilvl="0" w:tplc="1F64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202">
    <w:abstractNumId w:val="2"/>
  </w:num>
  <w:num w:numId="2" w16cid:durableId="2047557902">
    <w:abstractNumId w:val="3"/>
  </w:num>
  <w:num w:numId="3" w16cid:durableId="1742633070">
    <w:abstractNumId w:val="1"/>
  </w:num>
  <w:num w:numId="4" w16cid:durableId="1746680152">
    <w:abstractNumId w:val="4"/>
  </w:num>
  <w:num w:numId="5" w16cid:durableId="878394903">
    <w:abstractNumId w:val="5"/>
  </w:num>
  <w:num w:numId="6" w16cid:durableId="8684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6B"/>
    <w:rsid w:val="001061D8"/>
    <w:rsid w:val="001B676B"/>
    <w:rsid w:val="00A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F55"/>
  <w15:chartTrackingRefBased/>
  <w15:docId w15:val="{079A0EA6-7918-48A4-8368-A134EEF5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2023-09-16T12:11:00Z</dcterms:created>
  <dcterms:modified xsi:type="dcterms:W3CDTF">2024-02-25T11:42:00Z</dcterms:modified>
</cp:coreProperties>
</file>