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4E2B" w14:textId="77777777" w:rsidR="00FE28DF" w:rsidRPr="008F3329" w:rsidRDefault="00FE28DF" w:rsidP="00FE28DF">
      <w:pPr>
        <w:pStyle w:val="a"/>
        <w:numPr>
          <w:ilvl w:val="0"/>
          <w:numId w:val="0"/>
        </w:numPr>
        <w:spacing w:line="276" w:lineRule="auto"/>
        <w:ind w:left="360" w:firstLine="348"/>
        <w:jc w:val="right"/>
        <w:rPr>
          <w:rFonts w:cs="Times New Roman"/>
          <w:sz w:val="24"/>
          <w:szCs w:val="24"/>
        </w:rPr>
      </w:pPr>
      <w:r w:rsidRPr="008F3329">
        <w:rPr>
          <w:rFonts w:cs="Times New Roman"/>
          <w:sz w:val="24"/>
          <w:szCs w:val="24"/>
        </w:rPr>
        <w:t>Таблица А</w:t>
      </w:r>
    </w:p>
    <w:p w14:paraId="3F97A74E" w14:textId="77777777" w:rsidR="00FE28DF" w:rsidRPr="008F3329" w:rsidRDefault="00FE28DF" w:rsidP="00FE28DF">
      <w:pPr>
        <w:pStyle w:val="a"/>
        <w:numPr>
          <w:ilvl w:val="0"/>
          <w:numId w:val="0"/>
        </w:numPr>
        <w:spacing w:line="276" w:lineRule="auto"/>
        <w:ind w:left="360" w:firstLine="348"/>
        <w:jc w:val="center"/>
        <w:rPr>
          <w:rFonts w:cs="Times New Roman"/>
          <w:sz w:val="24"/>
          <w:szCs w:val="24"/>
        </w:rPr>
      </w:pPr>
      <w:r w:rsidRPr="008F3329">
        <w:rPr>
          <w:rFonts w:cs="Times New Roman"/>
          <w:sz w:val="24"/>
          <w:szCs w:val="24"/>
        </w:rPr>
        <w:t>Формат описания запроса на внешние инновации (ЗВИ)</w:t>
      </w:r>
    </w:p>
    <w:p w14:paraId="37FA3374" w14:textId="77777777" w:rsidR="00FE28DF" w:rsidRPr="008F3329" w:rsidRDefault="00FE28DF" w:rsidP="00FE28DF">
      <w:pPr>
        <w:pStyle w:val="a"/>
        <w:numPr>
          <w:ilvl w:val="0"/>
          <w:numId w:val="0"/>
        </w:numPr>
        <w:spacing w:line="276" w:lineRule="auto"/>
        <w:ind w:left="360" w:firstLine="348"/>
        <w:jc w:val="center"/>
        <w:rPr>
          <w:rFonts w:cs="Times New Roman"/>
          <w:sz w:val="24"/>
          <w:szCs w:val="24"/>
        </w:rPr>
      </w:pPr>
      <w:r w:rsidRPr="008F3329">
        <w:rPr>
          <w:rFonts w:cs="Times New Roman"/>
          <w:sz w:val="24"/>
          <w:szCs w:val="24"/>
        </w:rPr>
        <w:t xml:space="preserve">и рекомендации к заполнению </w:t>
      </w:r>
    </w:p>
    <w:p w14:paraId="1494B3FF" w14:textId="77777777" w:rsidR="00FE28DF" w:rsidRPr="008F3329" w:rsidRDefault="00FE28DF" w:rsidP="00FE28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16"/>
        <w:gridCol w:w="3744"/>
        <w:gridCol w:w="4807"/>
      </w:tblGrid>
      <w:tr w:rsidR="00FE28DF" w:rsidRPr="008F3329" w14:paraId="5BFA8616" w14:textId="77777777" w:rsidTr="00A201C3">
        <w:tc>
          <w:tcPr>
            <w:tcW w:w="516" w:type="dxa"/>
          </w:tcPr>
          <w:p w14:paraId="27CA02B9" w14:textId="77777777" w:rsidR="00FE28DF" w:rsidRPr="008F3329" w:rsidRDefault="00FE28DF" w:rsidP="00A20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4" w:type="dxa"/>
          </w:tcPr>
          <w:p w14:paraId="0BD738D2" w14:textId="77777777" w:rsidR="00FE28DF" w:rsidRPr="008F33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332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ХК</w:t>
            </w:r>
          </w:p>
          <w:p w14:paraId="5AAB79F3" w14:textId="77777777" w:rsidR="00FE28DF" w:rsidRPr="008F3329" w:rsidRDefault="00FE28DF" w:rsidP="00A20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7F7238D0" w14:textId="77777777" w:rsidR="00FE28DF" w:rsidRPr="008770A7" w:rsidRDefault="00FE28DF" w:rsidP="00A2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29">
              <w:rPr>
                <w:rFonts w:ascii="Times New Roman" w:hAnsi="Times New Roman" w:cs="Times New Roman"/>
                <w:sz w:val="24"/>
                <w:szCs w:val="24"/>
              </w:rPr>
              <w:t>ПАО «Курганмашзавод»</w:t>
            </w:r>
            <w:r w:rsidR="008770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8770A7">
              <w:rPr>
                <w:rFonts w:ascii="Times New Roman" w:hAnsi="Times New Roman" w:cs="Times New Roman"/>
                <w:sz w:val="24"/>
                <w:szCs w:val="24"/>
              </w:rPr>
              <w:t>НИТУ МИСиС</w:t>
            </w:r>
          </w:p>
        </w:tc>
      </w:tr>
      <w:tr w:rsidR="00FE28DF" w:rsidRPr="008F3329" w14:paraId="21EA8A2B" w14:textId="77777777" w:rsidTr="00A201C3">
        <w:tc>
          <w:tcPr>
            <w:tcW w:w="516" w:type="dxa"/>
          </w:tcPr>
          <w:p w14:paraId="34F6E404" w14:textId="77777777" w:rsidR="00FE28DF" w:rsidRPr="008F3329" w:rsidRDefault="00FE28DF" w:rsidP="00A20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3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14:paraId="7E96481D" w14:textId="77777777" w:rsidR="00FE28DF" w:rsidRPr="008F33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ЗВИ,</w:t>
            </w:r>
          </w:p>
          <w:p w14:paraId="6659787E" w14:textId="77777777" w:rsidR="00FE28DF" w:rsidRPr="008F33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2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Обобщенное краткое наименование задачи</w:t>
            </w:r>
          </w:p>
        </w:tc>
        <w:tc>
          <w:tcPr>
            <w:tcW w:w="4807" w:type="dxa"/>
          </w:tcPr>
          <w:p w14:paraId="117072A3" w14:textId="77777777" w:rsidR="00FE28DF" w:rsidRPr="008F3329" w:rsidRDefault="00FE28DF" w:rsidP="00B2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2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="00B227B0" w:rsidRPr="008F3329">
              <w:rPr>
                <w:rFonts w:ascii="Times New Roman" w:hAnsi="Times New Roman" w:cs="Times New Roman"/>
                <w:sz w:val="24"/>
                <w:szCs w:val="24"/>
              </w:rPr>
              <w:t>высокоточного литья алюминиевых заготовок (в том числе детали картера)</w:t>
            </w:r>
            <w:r w:rsidR="00C572BB" w:rsidRPr="008F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7B0" w:rsidRPr="008F3329">
              <w:rPr>
                <w:rFonts w:ascii="Times New Roman" w:hAnsi="Times New Roman" w:cs="Times New Roman"/>
                <w:sz w:val="24"/>
                <w:szCs w:val="24"/>
              </w:rPr>
              <w:t>с целью снижения стоимости их изготовления при сохранении точности изготовления</w:t>
            </w:r>
          </w:p>
        </w:tc>
      </w:tr>
      <w:tr w:rsidR="00FE28DF" w:rsidRPr="008F3329" w14:paraId="352CC164" w14:textId="77777777" w:rsidTr="00A201C3">
        <w:tc>
          <w:tcPr>
            <w:tcW w:w="516" w:type="dxa"/>
          </w:tcPr>
          <w:p w14:paraId="3DC35AE1" w14:textId="77777777" w:rsidR="00FE28DF" w:rsidRPr="008F3329" w:rsidRDefault="00FE28DF" w:rsidP="00A201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33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44" w:type="dxa"/>
          </w:tcPr>
          <w:p w14:paraId="0A82399E" w14:textId="77777777" w:rsidR="00FE28DF" w:rsidRPr="008F33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2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ситуации: ЦЕЛЬ, НАДСИСТЕМА,</w:t>
            </w:r>
          </w:p>
          <w:p w14:paraId="40E907A3" w14:textId="77777777" w:rsidR="00FE28DF" w:rsidRPr="008F33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Проблема верхнего уровня, для решения которой ставится настоящая задача </w:t>
            </w:r>
          </w:p>
          <w:p w14:paraId="46D6DC9E" w14:textId="77777777" w:rsidR="00FE28DF" w:rsidRPr="008F33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29">
              <w:rPr>
                <w:rFonts w:ascii="Times New Roman" w:hAnsi="Times New Roman" w:cs="Times New Roman"/>
                <w:sz w:val="24"/>
                <w:szCs w:val="24"/>
              </w:rPr>
              <w:t>(может быть несколько уровней иерархии целей)</w:t>
            </w:r>
          </w:p>
        </w:tc>
        <w:tc>
          <w:tcPr>
            <w:tcW w:w="4807" w:type="dxa"/>
          </w:tcPr>
          <w:p w14:paraId="3BDA8286" w14:textId="77777777" w:rsidR="00C572BB" w:rsidRPr="008F3329" w:rsidRDefault="00B9050C" w:rsidP="00FE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29">
              <w:rPr>
                <w:rFonts w:ascii="Times New Roman" w:hAnsi="Times New Roman" w:cs="Times New Roman"/>
                <w:sz w:val="24"/>
                <w:szCs w:val="24"/>
              </w:rPr>
              <w:t>В процессе изготовления элеме</w:t>
            </w:r>
            <w:r w:rsidR="00946371" w:rsidRPr="008F3329">
              <w:rPr>
                <w:rFonts w:ascii="Times New Roman" w:hAnsi="Times New Roman" w:cs="Times New Roman"/>
                <w:sz w:val="24"/>
                <w:szCs w:val="24"/>
              </w:rPr>
              <w:t xml:space="preserve">нтов </w:t>
            </w:r>
            <w:r w:rsidR="00B227B0" w:rsidRPr="008F3329">
              <w:rPr>
                <w:rFonts w:ascii="Times New Roman" w:hAnsi="Times New Roman" w:cs="Times New Roman"/>
                <w:sz w:val="24"/>
                <w:szCs w:val="24"/>
              </w:rPr>
              <w:t>ходовой части</w:t>
            </w:r>
            <w:r w:rsidRPr="008F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2BB" w:rsidRPr="008F33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27B0" w:rsidRPr="008F3329">
              <w:rPr>
                <w:rFonts w:ascii="Times New Roman" w:hAnsi="Times New Roman" w:cs="Times New Roman"/>
                <w:sz w:val="24"/>
                <w:szCs w:val="24"/>
              </w:rPr>
              <w:t>в том числе детали</w:t>
            </w:r>
            <w:r w:rsidR="00C121BF" w:rsidRPr="008F3329">
              <w:rPr>
                <w:rFonts w:ascii="Times New Roman" w:hAnsi="Times New Roman" w:cs="Times New Roman"/>
                <w:sz w:val="24"/>
                <w:szCs w:val="24"/>
              </w:rPr>
              <w:t xml:space="preserve"> трансмиссии - корпуса</w:t>
            </w:r>
            <w:r w:rsidR="00B227B0" w:rsidRPr="008F3329">
              <w:rPr>
                <w:rFonts w:ascii="Times New Roman" w:hAnsi="Times New Roman" w:cs="Times New Roman"/>
                <w:sz w:val="24"/>
                <w:szCs w:val="24"/>
              </w:rPr>
              <w:t xml:space="preserve"> картера</w:t>
            </w:r>
            <w:r w:rsidR="00946371" w:rsidRPr="008F33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946371" w:rsidRPr="008F3329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  <w:r w:rsidR="00C572BB" w:rsidRPr="008F332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F3329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 </w:t>
            </w:r>
            <w:r w:rsidR="00B227B0" w:rsidRPr="008F3329">
              <w:rPr>
                <w:rFonts w:ascii="Times New Roman" w:hAnsi="Times New Roman" w:cs="Times New Roman"/>
                <w:sz w:val="24"/>
                <w:szCs w:val="24"/>
              </w:rPr>
              <w:t xml:space="preserve">из алюминия </w:t>
            </w:r>
            <w:r w:rsidR="00946371" w:rsidRPr="008F3329">
              <w:rPr>
                <w:rFonts w:ascii="Times New Roman" w:hAnsi="Times New Roman" w:cs="Times New Roman"/>
                <w:sz w:val="24"/>
                <w:szCs w:val="24"/>
              </w:rPr>
              <w:t xml:space="preserve">проходят ряд процессов, </w:t>
            </w:r>
            <w:r w:rsidRPr="008F332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которых </w:t>
            </w:r>
            <w:r w:rsidR="00C572BB" w:rsidRPr="008F3329"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 w:rsidR="00B227B0" w:rsidRPr="008F3329">
              <w:rPr>
                <w:rFonts w:ascii="Times New Roman" w:hAnsi="Times New Roman" w:cs="Times New Roman"/>
                <w:sz w:val="24"/>
                <w:szCs w:val="24"/>
              </w:rPr>
              <w:t>быть получены требуемые размеры (в том числе внутренние отверстия и др.) при сохранении требований к допускам и механических свойств</w:t>
            </w:r>
            <w:r w:rsidR="00946371" w:rsidRPr="008F3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CE2273" w14:textId="77777777" w:rsidR="00B9050C" w:rsidRPr="008F3329" w:rsidRDefault="00C572BB" w:rsidP="00C572BB">
            <w:pPr>
              <w:pStyle w:val="ListParagraph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329">
              <w:rPr>
                <w:rFonts w:ascii="Times New Roman" w:hAnsi="Times New Roman" w:cs="Times New Roman"/>
                <w:sz w:val="24"/>
                <w:szCs w:val="24"/>
              </w:rPr>
              <w:t>Вместе с тем,</w:t>
            </w:r>
            <w:proofErr w:type="gramEnd"/>
            <w:r w:rsidRPr="008F3329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альтернативные способы </w:t>
            </w:r>
            <w:r w:rsidR="00B227B0" w:rsidRPr="008F3329">
              <w:rPr>
                <w:rFonts w:ascii="Times New Roman" w:hAnsi="Times New Roman" w:cs="Times New Roman"/>
                <w:sz w:val="24"/>
                <w:szCs w:val="24"/>
              </w:rPr>
              <w:t>изготовления деталей</w:t>
            </w:r>
            <w:r w:rsidR="00946371" w:rsidRPr="008F3329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</w:t>
            </w:r>
            <w:r w:rsidR="00B227B0" w:rsidRPr="008F3329">
              <w:rPr>
                <w:rFonts w:ascii="Times New Roman" w:hAnsi="Times New Roman" w:cs="Times New Roman"/>
                <w:sz w:val="24"/>
                <w:szCs w:val="24"/>
              </w:rPr>
              <w:t>картера</w:t>
            </w:r>
            <w:r w:rsidRPr="008F3329">
              <w:rPr>
                <w:rFonts w:ascii="Times New Roman" w:hAnsi="Times New Roman" w:cs="Times New Roman"/>
                <w:sz w:val="24"/>
                <w:szCs w:val="24"/>
              </w:rPr>
              <w:t>), например</w:t>
            </w:r>
            <w:r w:rsidR="00B227B0" w:rsidRPr="008F3329">
              <w:rPr>
                <w:rFonts w:ascii="Times New Roman" w:hAnsi="Times New Roman" w:cs="Times New Roman"/>
                <w:sz w:val="24"/>
                <w:szCs w:val="24"/>
              </w:rPr>
              <w:t>, алюминиевое литье по выплавляемым формам (изготавливаемых в том числе методами 3</w:t>
            </w:r>
            <w:r w:rsidR="00B227B0" w:rsidRPr="008F3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227B0" w:rsidRPr="008F3329">
              <w:rPr>
                <w:rFonts w:ascii="Times New Roman" w:hAnsi="Times New Roman" w:cs="Times New Roman"/>
                <w:sz w:val="24"/>
                <w:szCs w:val="24"/>
              </w:rPr>
              <w:t>-печати)</w:t>
            </w:r>
            <w:r w:rsidRPr="008F3329">
              <w:rPr>
                <w:rFonts w:ascii="Times New Roman" w:hAnsi="Times New Roman" w:cs="Times New Roman"/>
                <w:sz w:val="24"/>
                <w:szCs w:val="24"/>
              </w:rPr>
              <w:t>, не требующие сложных и дорогостоящих процессов подготовки</w:t>
            </w:r>
            <w:r w:rsidR="00946371" w:rsidRPr="008F3329">
              <w:rPr>
                <w:rFonts w:ascii="Times New Roman" w:hAnsi="Times New Roman" w:cs="Times New Roman"/>
                <w:sz w:val="24"/>
                <w:szCs w:val="24"/>
              </w:rPr>
              <w:t xml:space="preserve">, но позволяющее кратно (не менее 3-5 раз) </w:t>
            </w:r>
            <w:r w:rsidR="00B227B0" w:rsidRPr="008F3329">
              <w:rPr>
                <w:rFonts w:ascii="Times New Roman" w:hAnsi="Times New Roman" w:cs="Times New Roman"/>
                <w:sz w:val="24"/>
                <w:szCs w:val="24"/>
              </w:rPr>
              <w:t>сократить сроки и затраты на изготовление деталей</w:t>
            </w:r>
            <w:r w:rsidR="00946371" w:rsidRPr="008F3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0C7277" w14:textId="77777777" w:rsidR="00FE28DF" w:rsidRPr="008F3329" w:rsidRDefault="008F3329" w:rsidP="00A2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28DF" w:rsidRPr="008F3329">
              <w:rPr>
                <w:rFonts w:ascii="Times New Roman" w:hAnsi="Times New Roman" w:cs="Times New Roman"/>
                <w:sz w:val="24"/>
                <w:szCs w:val="24"/>
              </w:rPr>
              <w:t>реимущества</w:t>
            </w:r>
            <w:r w:rsidRPr="008F33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900D28" w14:textId="77777777" w:rsidR="00642E28" w:rsidRPr="008F3329" w:rsidRDefault="00642E28" w:rsidP="0064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29">
              <w:rPr>
                <w:rFonts w:ascii="Times New Roman" w:hAnsi="Times New Roman" w:cs="Times New Roman"/>
                <w:sz w:val="24"/>
                <w:szCs w:val="24"/>
              </w:rPr>
              <w:t xml:space="preserve">1) будут </w:t>
            </w:r>
            <w:r w:rsidR="00C572BB" w:rsidRPr="008F332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методы </w:t>
            </w:r>
            <w:r w:rsidR="00B227B0" w:rsidRPr="008F3329">
              <w:rPr>
                <w:rFonts w:ascii="Times New Roman" w:hAnsi="Times New Roman" w:cs="Times New Roman"/>
                <w:sz w:val="24"/>
                <w:szCs w:val="24"/>
              </w:rPr>
              <w:t>изготовления литьевых заготовок (в том числе с использованием методов 3</w:t>
            </w:r>
            <w:r w:rsidR="00B227B0" w:rsidRPr="008F3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227B0" w:rsidRPr="008F3329">
              <w:rPr>
                <w:rFonts w:ascii="Times New Roman" w:hAnsi="Times New Roman" w:cs="Times New Roman"/>
                <w:sz w:val="24"/>
                <w:szCs w:val="24"/>
              </w:rPr>
              <w:t>-печати и литья по выпла</w:t>
            </w:r>
            <w:r w:rsidR="00C121BF" w:rsidRPr="008F33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27B0" w:rsidRPr="008F3329">
              <w:rPr>
                <w:rFonts w:ascii="Times New Roman" w:hAnsi="Times New Roman" w:cs="Times New Roman"/>
                <w:sz w:val="24"/>
                <w:szCs w:val="24"/>
              </w:rPr>
              <w:t>ляемым формам)</w:t>
            </w:r>
          </w:p>
          <w:p w14:paraId="68558DC6" w14:textId="77777777" w:rsidR="00FE28DF" w:rsidRPr="008F3329" w:rsidRDefault="00642E28" w:rsidP="00C12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29">
              <w:rPr>
                <w:rFonts w:ascii="Times New Roman" w:hAnsi="Times New Roman" w:cs="Times New Roman"/>
                <w:sz w:val="24"/>
                <w:szCs w:val="24"/>
              </w:rPr>
              <w:t xml:space="preserve">2) снизятся расходы на </w:t>
            </w:r>
            <w:r w:rsidR="00C572BB" w:rsidRPr="008F3329">
              <w:rPr>
                <w:rFonts w:ascii="Times New Roman" w:hAnsi="Times New Roman" w:cs="Times New Roman"/>
                <w:sz w:val="24"/>
                <w:szCs w:val="24"/>
              </w:rPr>
              <w:t>изготовление э</w:t>
            </w:r>
            <w:r w:rsidRPr="008F3329">
              <w:rPr>
                <w:rFonts w:ascii="Times New Roman" w:hAnsi="Times New Roman" w:cs="Times New Roman"/>
                <w:sz w:val="24"/>
                <w:szCs w:val="24"/>
              </w:rPr>
              <w:t xml:space="preserve">лементов </w:t>
            </w:r>
            <w:r w:rsidR="00C572BB" w:rsidRPr="008F3329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</w:t>
            </w:r>
            <w:r w:rsidRPr="008F3329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C572BB" w:rsidRPr="008F33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E28DF" w:rsidRPr="008F3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2BB" w:rsidRPr="008F332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121BF" w:rsidRPr="008F3329">
              <w:rPr>
                <w:rFonts w:ascii="Times New Roman" w:hAnsi="Times New Roman" w:cs="Times New Roman"/>
                <w:sz w:val="24"/>
                <w:szCs w:val="24"/>
              </w:rPr>
              <w:t>формам, точности и механическим свойствам</w:t>
            </w:r>
          </w:p>
        </w:tc>
      </w:tr>
      <w:tr w:rsidR="00FE28DF" w:rsidRPr="008F3329" w14:paraId="381F42E0" w14:textId="77777777" w:rsidTr="00A201C3">
        <w:tc>
          <w:tcPr>
            <w:tcW w:w="516" w:type="dxa"/>
          </w:tcPr>
          <w:p w14:paraId="1103F8B7" w14:textId="77777777" w:rsidR="00FE28DF" w:rsidRPr="008F3329" w:rsidRDefault="00FE28DF" w:rsidP="00A201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4" w:type="dxa"/>
          </w:tcPr>
          <w:p w14:paraId="606940B9" w14:textId="77777777" w:rsidR="00FE28DF" w:rsidRPr="008F33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2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Задачи, кто, что и над чем должен сделать</w:t>
            </w:r>
          </w:p>
          <w:p w14:paraId="40E4D48B" w14:textId="77777777" w:rsidR="00FE28DF" w:rsidRPr="008F3329" w:rsidRDefault="00FE28DF" w:rsidP="00A20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BAC272" w14:textId="77777777" w:rsidR="00FE28DF" w:rsidRPr="008F33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29">
              <w:rPr>
                <w:rFonts w:ascii="Times New Roman" w:hAnsi="Times New Roman" w:cs="Times New Roman"/>
                <w:sz w:val="24"/>
                <w:szCs w:val="24"/>
              </w:rPr>
              <w:t>(Субъект – действие – объект)</w:t>
            </w:r>
          </w:p>
        </w:tc>
        <w:tc>
          <w:tcPr>
            <w:tcW w:w="4807" w:type="dxa"/>
          </w:tcPr>
          <w:p w14:paraId="08C2631D" w14:textId="77777777" w:rsidR="008770A7" w:rsidRPr="008770A7" w:rsidRDefault="008770A7" w:rsidP="008770A7">
            <w:pPr>
              <w:jc w:val="both"/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  <w:r w:rsidRPr="008770A7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Исполнитель должен представить или разработать методы изготовления элементов ходовой части (в том числе, картера),  отработать технологические и технические решения на образцах изделий Заказчика и представить на испытания в лаборатории Заказчика.</w:t>
            </w:r>
          </w:p>
          <w:p w14:paraId="2460FEE4" w14:textId="77777777" w:rsidR="00FE28DF" w:rsidRPr="008F3329" w:rsidRDefault="00FE28DF" w:rsidP="00A201C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E28DF" w:rsidRPr="008F3329" w14:paraId="0ED87B0C" w14:textId="77777777" w:rsidTr="00A201C3">
        <w:tc>
          <w:tcPr>
            <w:tcW w:w="516" w:type="dxa"/>
          </w:tcPr>
          <w:p w14:paraId="2255613F" w14:textId="77777777" w:rsidR="00FE28DF" w:rsidRPr="008F3329" w:rsidRDefault="00FE28DF" w:rsidP="00A201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4" w:type="dxa"/>
          </w:tcPr>
          <w:p w14:paraId="40806782" w14:textId="77777777" w:rsidR="00FE28DF" w:rsidRPr="008F3329" w:rsidRDefault="00FE28DF" w:rsidP="00A201C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  <w:r w:rsidRPr="008F3329">
              <w:rPr>
                <w:rFonts w:ascii="Times New Roman" w:hAnsi="Times New Roman" w:cs="Times New Roman"/>
                <w:sz w:val="24"/>
                <w:szCs w:val="24"/>
              </w:rPr>
              <w:t>(устройство, система, техпроцесс, материал)</w:t>
            </w:r>
            <w:r w:rsidRPr="008F3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4807" w:type="dxa"/>
          </w:tcPr>
          <w:p w14:paraId="190FB3DB" w14:textId="77777777" w:rsidR="00946371" w:rsidRPr="008F3329" w:rsidRDefault="00954D70" w:rsidP="00946371">
            <w:pPr>
              <w:jc w:val="both"/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  <w:r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Технологический процесс </w:t>
            </w:r>
            <w:r w:rsidR="00C121BF"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изготовления ходовой части (в том числе картерных деталей трансмиссии)</w:t>
            </w:r>
            <w:r w:rsidR="00C572BB"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, </w:t>
            </w:r>
          </w:p>
          <w:p w14:paraId="0A7392EE" w14:textId="77777777" w:rsidR="00946371" w:rsidRPr="008F3329" w:rsidRDefault="00946371" w:rsidP="00946371">
            <w:pPr>
              <w:jc w:val="both"/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</w:p>
        </w:tc>
      </w:tr>
      <w:tr w:rsidR="00FE28DF" w:rsidRPr="008F3329" w14:paraId="4CC39612" w14:textId="77777777" w:rsidTr="00A201C3">
        <w:tc>
          <w:tcPr>
            <w:tcW w:w="516" w:type="dxa"/>
          </w:tcPr>
          <w:p w14:paraId="21F532E2" w14:textId="77777777" w:rsidR="00FE28DF" w:rsidRPr="008F3329" w:rsidRDefault="00FE28DF" w:rsidP="00A201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44" w:type="dxa"/>
          </w:tcPr>
          <w:p w14:paraId="56ADD26E" w14:textId="77777777" w:rsidR="00FE28DF" w:rsidRPr="008F33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29">
              <w:rPr>
                <w:rFonts w:ascii="Times New Roman" w:hAnsi="Times New Roman" w:cs="Times New Roman"/>
                <w:b/>
                <w:sz w:val="24"/>
                <w:szCs w:val="24"/>
              </w:rPr>
              <w:t>… его функция</w:t>
            </w:r>
          </w:p>
        </w:tc>
        <w:tc>
          <w:tcPr>
            <w:tcW w:w="4807" w:type="dxa"/>
          </w:tcPr>
          <w:p w14:paraId="656EA6FE" w14:textId="77777777" w:rsidR="00946371" w:rsidRPr="008F3329" w:rsidRDefault="00C572BB" w:rsidP="00954D70">
            <w:pPr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  <w:r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Снизить расходы </w:t>
            </w:r>
            <w:r w:rsidR="00C121BF"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на изготовление</w:t>
            </w:r>
            <w:r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 изделия </w:t>
            </w:r>
            <w:r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lastRenderedPageBreak/>
              <w:t>(</w:t>
            </w:r>
            <w:r w:rsidR="00F03C0B"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включая </w:t>
            </w:r>
            <w:r w:rsidR="00946371"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элементы ходовой части</w:t>
            </w:r>
            <w:r w:rsidR="00F03C0B"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)</w:t>
            </w:r>
            <w:r w:rsidR="00946371"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, </w:t>
            </w:r>
          </w:p>
          <w:p w14:paraId="610940BA" w14:textId="77777777" w:rsidR="00954D70" w:rsidRPr="008F3329" w:rsidRDefault="00954D70" w:rsidP="0095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51356" w14:textId="77777777" w:rsidR="00FE28DF" w:rsidRPr="008F3329" w:rsidRDefault="00FE28DF" w:rsidP="00A201C3">
            <w:pPr>
              <w:rPr>
                <w:rFonts w:ascii="Times New Roman" w:eastAsia="Times New Roman" w:hAnsi="Times New Roman" w:cs="Times New Roman"/>
                <w:iCs/>
                <w:color w:val="7030A0"/>
                <w:sz w:val="24"/>
                <w:szCs w:val="24"/>
                <w:lang w:eastAsia="ru-RU"/>
              </w:rPr>
            </w:pPr>
          </w:p>
        </w:tc>
      </w:tr>
      <w:tr w:rsidR="00FE28DF" w:rsidRPr="008F3329" w14:paraId="11F7D171" w14:textId="77777777" w:rsidTr="00A201C3">
        <w:tc>
          <w:tcPr>
            <w:tcW w:w="516" w:type="dxa"/>
          </w:tcPr>
          <w:p w14:paraId="0661037D" w14:textId="77777777" w:rsidR="00FE28DF" w:rsidRPr="008F3329" w:rsidRDefault="00FE28DF" w:rsidP="00A201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44" w:type="dxa"/>
          </w:tcPr>
          <w:p w14:paraId="52CF88CF" w14:textId="77777777" w:rsidR="00FE28DF" w:rsidRPr="008F33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Ключевых характеристик: </w:t>
            </w:r>
          </w:p>
          <w:p w14:paraId="7EC04217" w14:textId="77777777" w:rsidR="00FE28DF" w:rsidRPr="008F3329" w:rsidRDefault="00FE28DF" w:rsidP="00A2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29">
              <w:rPr>
                <w:rFonts w:ascii="Times New Roman" w:hAnsi="Times New Roman" w:cs="Times New Roman"/>
                <w:sz w:val="24"/>
                <w:szCs w:val="24"/>
              </w:rPr>
              <w:t>(Перечень параметров изделия/процесса/системы, которые должны быть улучшены, включая целевые количественные значения),</w:t>
            </w:r>
          </w:p>
          <w:p w14:paraId="30B464D7" w14:textId="77777777" w:rsidR="00FE28DF" w:rsidRPr="008F33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29">
              <w:rPr>
                <w:rFonts w:ascii="Times New Roman" w:hAnsi="Times New Roman" w:cs="Times New Roman"/>
                <w:b/>
                <w:sz w:val="24"/>
                <w:szCs w:val="24"/>
              </w:rPr>
              <w:t>которые требуется достичь.</w:t>
            </w:r>
          </w:p>
          <w:p w14:paraId="138D68F2" w14:textId="77777777" w:rsidR="00FE28DF" w:rsidRPr="008F33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07" w:type="dxa"/>
          </w:tcPr>
          <w:p w14:paraId="32FFC16A" w14:textId="77777777" w:rsidR="00946371" w:rsidRPr="008F3329" w:rsidRDefault="007C7B35" w:rsidP="00946371">
            <w:pPr>
              <w:jc w:val="both"/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</w:pPr>
            <w:r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Максимальн</w:t>
            </w:r>
            <w:r w:rsidR="00453741"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ый размер </w:t>
            </w:r>
            <w:r w:rsidR="00946371"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(на примере </w:t>
            </w:r>
            <w:r w:rsidR="00C121BF"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коробки трансмиссии</w:t>
            </w:r>
            <w:r w:rsidR="00946371"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):  до </w:t>
            </w:r>
            <w:r w:rsidR="00C121BF"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80</w:t>
            </w:r>
            <w:r w:rsidR="00946371"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0*</w:t>
            </w:r>
            <w:r w:rsidR="00C121BF"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800</w:t>
            </w:r>
            <w:r w:rsidR="00946371"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*</w:t>
            </w:r>
            <w:r w:rsidR="00C121BF"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800</w:t>
            </w:r>
            <w:r w:rsidR="00946371"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мм (длина*высота*толщина), </w:t>
            </w:r>
          </w:p>
          <w:p w14:paraId="18ABCD83" w14:textId="77777777" w:rsidR="007C7B35" w:rsidRPr="008F3329" w:rsidRDefault="007C7B35" w:rsidP="00453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Предпочтение отдаётся </w:t>
            </w:r>
            <w:r w:rsidR="00453741"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установкам </w:t>
            </w:r>
            <w:r w:rsidR="00946371"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и расходным материалам </w:t>
            </w:r>
            <w:r w:rsidRPr="008F3329">
              <w:rPr>
                <w:rFonts w:ascii="Times New Roman" w:eastAsia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российского производства.</w:t>
            </w:r>
          </w:p>
        </w:tc>
      </w:tr>
      <w:tr w:rsidR="00FE28DF" w:rsidRPr="008F3329" w14:paraId="0C77FCED" w14:textId="77777777" w:rsidTr="00A201C3">
        <w:tc>
          <w:tcPr>
            <w:tcW w:w="516" w:type="dxa"/>
          </w:tcPr>
          <w:p w14:paraId="6B2A8E07" w14:textId="77777777" w:rsidR="00FE28DF" w:rsidRPr="008F3329" w:rsidRDefault="00FE28DF" w:rsidP="00A201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44" w:type="dxa"/>
          </w:tcPr>
          <w:p w14:paraId="5A97824D" w14:textId="77777777" w:rsidR="00FE28DF" w:rsidRPr="008F3329" w:rsidRDefault="00FE28DF" w:rsidP="00A20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29">
              <w:rPr>
                <w:rFonts w:ascii="Times New Roman" w:hAnsi="Times New Roman" w:cs="Times New Roman"/>
                <w:b/>
                <w:sz w:val="24"/>
                <w:szCs w:val="24"/>
              </w:rPr>
              <w:t>… Уровень ключевых характеристик мирового лидера</w:t>
            </w:r>
          </w:p>
        </w:tc>
        <w:tc>
          <w:tcPr>
            <w:tcW w:w="4807" w:type="dxa"/>
          </w:tcPr>
          <w:p w14:paraId="016EA336" w14:textId="77777777" w:rsidR="005E6DDA" w:rsidRPr="008F3329" w:rsidRDefault="005E6DDA" w:rsidP="0094637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29"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Известные мировые аналоги </w:t>
            </w:r>
            <w:r w:rsidR="00946371" w:rsidRPr="008F3329"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и технологии</w:t>
            </w:r>
            <w:r w:rsidR="00F03C0B" w:rsidRPr="008F3329"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  <w:r w:rsidR="00B51AD7" w:rsidRPr="008F3329"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не позволяют достичь требуемых параметров по </w:t>
            </w:r>
            <w:r w:rsidR="00F03C0B" w:rsidRPr="008F3329"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стоимости</w:t>
            </w:r>
            <w:r w:rsidRPr="008F3329">
              <w:rPr>
                <w:rFonts w:ascii="Times New Roman" w:hAnsi="Times New Roman" w:cs="Times New Roman"/>
                <w:iCs/>
                <w:kern w:val="24"/>
                <w:sz w:val="24"/>
                <w:szCs w:val="24"/>
                <w:lang w:eastAsia="ru-RU"/>
              </w:rPr>
              <w:t>.</w:t>
            </w:r>
          </w:p>
        </w:tc>
      </w:tr>
    </w:tbl>
    <w:p w14:paraId="78040863" w14:textId="77777777" w:rsidR="00FE28DF" w:rsidRPr="008F3329" w:rsidRDefault="00FE28DF" w:rsidP="00FE28DF">
      <w:pPr>
        <w:rPr>
          <w:rFonts w:ascii="Times New Roman" w:hAnsi="Times New Roman" w:cs="Times New Roman"/>
          <w:bCs/>
          <w:sz w:val="24"/>
          <w:szCs w:val="24"/>
        </w:rPr>
      </w:pPr>
    </w:p>
    <w:p w14:paraId="4DC2C775" w14:textId="77777777" w:rsidR="00CE278C" w:rsidRPr="008F3329" w:rsidRDefault="00CE278C">
      <w:pPr>
        <w:rPr>
          <w:rFonts w:ascii="Times New Roman" w:hAnsi="Times New Roman" w:cs="Times New Roman"/>
          <w:sz w:val="24"/>
          <w:szCs w:val="24"/>
        </w:rPr>
      </w:pPr>
    </w:p>
    <w:sectPr w:rsidR="00CE278C" w:rsidRPr="008F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3B5"/>
    <w:multiLevelType w:val="hybridMultilevel"/>
    <w:tmpl w:val="181403C4"/>
    <w:lvl w:ilvl="0" w:tplc="99303EE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5652"/>
    <w:multiLevelType w:val="hybridMultilevel"/>
    <w:tmpl w:val="7D36E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677014">
    <w:abstractNumId w:val="0"/>
  </w:num>
  <w:num w:numId="2" w16cid:durableId="402223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8DF"/>
    <w:rsid w:val="000D26DA"/>
    <w:rsid w:val="00150A52"/>
    <w:rsid w:val="00453741"/>
    <w:rsid w:val="005E6DDA"/>
    <w:rsid w:val="00642E28"/>
    <w:rsid w:val="006A73AA"/>
    <w:rsid w:val="007C7B35"/>
    <w:rsid w:val="008770A7"/>
    <w:rsid w:val="008F3329"/>
    <w:rsid w:val="00946371"/>
    <w:rsid w:val="00954D70"/>
    <w:rsid w:val="00AC7920"/>
    <w:rsid w:val="00B227B0"/>
    <w:rsid w:val="00B51AD7"/>
    <w:rsid w:val="00B9050C"/>
    <w:rsid w:val="00B907E1"/>
    <w:rsid w:val="00C121BF"/>
    <w:rsid w:val="00C572BB"/>
    <w:rsid w:val="00CE278C"/>
    <w:rsid w:val="00F03C0B"/>
    <w:rsid w:val="00F460BA"/>
    <w:rsid w:val="00FA7613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CD79"/>
  <w15:docId w15:val="{4AA5EA20-5A88-4B13-BF86-0531EF01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Для оглавления"/>
    <w:basedOn w:val="Title"/>
    <w:link w:val="a0"/>
    <w:qFormat/>
    <w:rsid w:val="00FE28DF"/>
    <w:pPr>
      <w:numPr>
        <w:numId w:val="1"/>
      </w:numPr>
    </w:pPr>
    <w:rPr>
      <w:rFonts w:ascii="Times New Roman" w:hAnsi="Times New Roman"/>
      <w:b/>
      <w:sz w:val="28"/>
    </w:rPr>
  </w:style>
  <w:style w:type="character" w:customStyle="1" w:styleId="a0">
    <w:name w:val="Для оглавления Знак"/>
    <w:basedOn w:val="DefaultParagraphFont"/>
    <w:link w:val="a"/>
    <w:rsid w:val="00FE28DF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table" w:styleId="TableGrid">
    <w:name w:val="Table Grid"/>
    <w:basedOn w:val="TableNormal"/>
    <w:uiPriority w:val="39"/>
    <w:rsid w:val="00FE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E28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8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9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Kashirin Pavel</cp:lastModifiedBy>
  <cp:revision>7</cp:revision>
  <dcterms:created xsi:type="dcterms:W3CDTF">2023-07-20T10:22:00Z</dcterms:created>
  <dcterms:modified xsi:type="dcterms:W3CDTF">2024-03-04T12:31:00Z</dcterms:modified>
</cp:coreProperties>
</file>