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D9" w:rsidRPr="000008B3" w:rsidRDefault="003D7BD9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contextualSpacing/>
        <w:jc w:val="both"/>
        <w:rPr>
          <w:lang w:eastAsia="zh-CN"/>
        </w:rPr>
      </w:pPr>
    </w:p>
    <w:p w:rsidR="003D7BD9" w:rsidRPr="000008B3" w:rsidRDefault="00E06E1F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contextualSpacing/>
        <w:jc w:val="both"/>
        <w:rPr>
          <w:b/>
        </w:rPr>
      </w:pPr>
      <w:proofErr w:type="gramStart"/>
      <w:r>
        <w:rPr>
          <w:b/>
        </w:rPr>
        <w:t xml:space="preserve">Тема </w:t>
      </w:r>
      <w:r w:rsidR="004E1756">
        <w:rPr>
          <w:b/>
        </w:rPr>
        <w:t xml:space="preserve"> «</w:t>
      </w:r>
      <w:proofErr w:type="gramEnd"/>
      <w:r w:rsidR="004E1756">
        <w:rPr>
          <w:b/>
        </w:rPr>
        <w:t>Простейшие очистные сооружения для автомобильных дорог»</w:t>
      </w:r>
    </w:p>
    <w:p w:rsidR="003D7BD9" w:rsidRPr="000008B3" w:rsidRDefault="003D7BD9" w:rsidP="003D7BD9">
      <w:pPr>
        <w:widowControl w:val="0"/>
        <w:ind w:firstLine="851"/>
        <w:contextualSpacing/>
        <w:jc w:val="both"/>
      </w:pPr>
    </w:p>
    <w:p w:rsidR="003D7BD9" w:rsidRPr="003D21A5" w:rsidRDefault="003D7BD9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  <w:r w:rsidRPr="003D21A5">
        <w:rPr>
          <w:lang w:eastAsia="zh-CN"/>
        </w:rPr>
        <w:t>Загрязненный поверхностный сток с автомобильных дорог является рассредоточенным источником загрязнения водных объек</w:t>
      </w:r>
      <w:r w:rsidR="00AD7734" w:rsidRPr="003D21A5">
        <w:rPr>
          <w:lang w:eastAsia="zh-CN"/>
        </w:rPr>
        <w:t>тов (поверхностных и подземных).</w:t>
      </w:r>
    </w:p>
    <w:p w:rsidR="003D7BD9" w:rsidRPr="003D21A5" w:rsidRDefault="003D7BD9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  <w:r w:rsidRPr="003D21A5">
        <w:rPr>
          <w:lang w:eastAsia="zh-CN"/>
        </w:rPr>
        <w:t xml:space="preserve">Согласно ст. 65 (п. 15.7) Водного кодекса РФ в границах </w:t>
      </w:r>
      <w:proofErr w:type="spellStart"/>
      <w:r w:rsidRPr="003D21A5">
        <w:rPr>
          <w:lang w:eastAsia="zh-CN"/>
        </w:rPr>
        <w:t>водоохранных</w:t>
      </w:r>
      <w:proofErr w:type="spellEnd"/>
      <w:r w:rsidRPr="003D21A5">
        <w:rPr>
          <w:lang w:eastAsia="zh-CN"/>
        </w:rPr>
        <w:t xml:space="preserve"> зон запрещен сброс сточных вод с инфраструктурных объектов, то есть сброс очищенных сточных вод должен осуществляться или за границей территории </w:t>
      </w:r>
      <w:proofErr w:type="spellStart"/>
      <w:r w:rsidRPr="003D21A5">
        <w:rPr>
          <w:lang w:eastAsia="zh-CN"/>
        </w:rPr>
        <w:t>водоохранной</w:t>
      </w:r>
      <w:proofErr w:type="spellEnd"/>
      <w:r w:rsidRPr="003D21A5">
        <w:rPr>
          <w:lang w:eastAsia="zh-CN"/>
        </w:rPr>
        <w:t xml:space="preserve"> зоны, или выпуск осуществляется непосредственно в водный объект. В этой связи автомобильные дороги в указанных зонах, должны быть оборудованы локальными очистными сооружениями (ЛОС) для очистки сточных вод, обеспечивающими их очистку исходя из нормативов для вод водных объектов рыбохозяйственного значения. </w:t>
      </w:r>
    </w:p>
    <w:p w:rsidR="003D7BD9" w:rsidRPr="003D21A5" w:rsidRDefault="003D7BD9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  <w:r w:rsidRPr="003D21A5">
        <w:rPr>
          <w:lang w:eastAsia="zh-CN"/>
        </w:rPr>
        <w:t xml:space="preserve">Из-за отсутствия норматива на сброс очищенных сточных вод на рельеф очистку поверхностного стока с дорог обычно производят на ЛОС до показателей качества, допустимых к сбросу в водные объекты в черте населенных пунктов, т.е. нормативов культурно-бытового назначения. </w:t>
      </w:r>
    </w:p>
    <w:p w:rsidR="00AD7734" w:rsidRPr="003D21A5" w:rsidRDefault="003D7BD9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  <w:r w:rsidRPr="003D21A5">
        <w:rPr>
          <w:lang w:eastAsia="zh-CN"/>
        </w:rPr>
        <w:t xml:space="preserve">В результате при проектировании автомобильных дорог реализуются наиболее капиталоемкие, затратные конструкции ЛОС подземного или заглубленного </w:t>
      </w:r>
      <w:r w:rsidR="00D72657" w:rsidRPr="003D21A5">
        <w:rPr>
          <w:lang w:eastAsia="zh-CN"/>
        </w:rPr>
        <w:t>расположения</w:t>
      </w:r>
      <w:r w:rsidRPr="003D21A5">
        <w:rPr>
          <w:lang w:eastAsia="zh-CN"/>
        </w:rPr>
        <w:t xml:space="preserve">. Отсутствует должный контроль за их работой, требования к которому в настоящее время не регламентируются нормативными правовыми актами. </w:t>
      </w:r>
    </w:p>
    <w:p w:rsidR="003D7BD9" w:rsidRPr="003D21A5" w:rsidRDefault="003D7BD9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  <w:r w:rsidRPr="003D21A5">
        <w:rPr>
          <w:lang w:eastAsia="zh-CN"/>
        </w:rPr>
        <w:t>При этом не рассматриваются биоинженерные ЛОС, включая простейшие.</w:t>
      </w:r>
    </w:p>
    <w:p w:rsidR="003D7BD9" w:rsidRPr="003D21A5" w:rsidRDefault="003D7BD9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  <w:r w:rsidRPr="003D21A5">
        <w:rPr>
          <w:lang w:eastAsia="zh-CN"/>
        </w:rPr>
        <w:t xml:space="preserve">Ситуация усугубляется наличием ошибок проектирования и строительства ЛОС, вызванных тем, что расчет очистных сооружений до настоящего времени выполняется по устаревшей методике 1989 года, предназначенной для расчета городских водоотводных и очистных систем, которая включена в СП 32.13330.2018. В этой методике исходные расчетные концентрации взвесей и нефтепродуктов в ливневом стоке, например, с дорог </w:t>
      </w:r>
      <w:r w:rsidRPr="003D21A5">
        <w:rPr>
          <w:lang w:val="en-US" w:eastAsia="zh-CN"/>
        </w:rPr>
        <w:t>I</w:t>
      </w:r>
      <w:r w:rsidRPr="003D21A5">
        <w:rPr>
          <w:lang w:eastAsia="zh-CN"/>
        </w:rPr>
        <w:t xml:space="preserve"> и </w:t>
      </w:r>
      <w:r w:rsidRPr="003D21A5">
        <w:rPr>
          <w:lang w:val="en-US" w:eastAsia="zh-CN"/>
        </w:rPr>
        <w:t>II</w:t>
      </w:r>
      <w:r w:rsidRPr="003D21A5">
        <w:rPr>
          <w:lang w:eastAsia="zh-CN"/>
        </w:rPr>
        <w:t xml:space="preserve"> технических категорий завышены в несколько раз по сравнению с реальными концентрациями, измерения которых проводились около 10 лет назад специалистами МАДИ, </w:t>
      </w:r>
      <w:proofErr w:type="spellStart"/>
      <w:r w:rsidRPr="003D21A5">
        <w:rPr>
          <w:lang w:eastAsia="zh-CN"/>
        </w:rPr>
        <w:t>РосдорНИИ</w:t>
      </w:r>
      <w:proofErr w:type="spellEnd"/>
      <w:r w:rsidRPr="003D21A5">
        <w:rPr>
          <w:lang w:eastAsia="zh-CN"/>
        </w:rPr>
        <w:t>, ЗАО «</w:t>
      </w:r>
      <w:proofErr w:type="spellStart"/>
      <w:r w:rsidRPr="003D21A5">
        <w:rPr>
          <w:lang w:eastAsia="zh-CN"/>
        </w:rPr>
        <w:t>Экотранс-дорсервис</w:t>
      </w:r>
      <w:proofErr w:type="spellEnd"/>
      <w:r w:rsidRPr="003D21A5">
        <w:rPr>
          <w:lang w:eastAsia="zh-CN"/>
        </w:rPr>
        <w:t>».</w:t>
      </w:r>
    </w:p>
    <w:p w:rsidR="003D7BD9" w:rsidRPr="003D21A5" w:rsidRDefault="003D7BD9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  <w:r w:rsidRPr="003D21A5">
        <w:rPr>
          <w:lang w:eastAsia="zh-CN"/>
        </w:rPr>
        <w:t>В результате завышаются затраты на строительство ЛОС для очистки поверхностного стока со скоростных автомобильных дорог. Например, для объектов Государственной компании «Автодор» (автомагистрали М-11 «Нева», ЦКАД) они составляют 22 – 29 % общих затрат на охрану окружающей среды при строительстве.</w:t>
      </w:r>
    </w:p>
    <w:p w:rsidR="0061724C" w:rsidRPr="003D21A5" w:rsidRDefault="0061724C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</w:p>
    <w:p w:rsidR="003D7BD9" w:rsidRPr="003D21A5" w:rsidRDefault="00571132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  <w:r w:rsidRPr="003D21A5">
        <w:rPr>
          <w:lang w:eastAsia="zh-CN"/>
        </w:rPr>
        <w:t xml:space="preserve">В случае отсутствия водных объектов осуществляется сброс сточных вод на рельеф местности в полосе отвода автомобильной дороги. При этом возникает проблема применения ЛОС с глубокой очисткой, что усложняет и удорожает проект, без существенного сокращения ущерба окружающей среде, поскольку стоки </w:t>
      </w:r>
      <w:r w:rsidR="004867D2" w:rsidRPr="003D21A5">
        <w:rPr>
          <w:lang w:eastAsia="zh-CN"/>
        </w:rPr>
        <w:t>остаются в полосе отвода.</w:t>
      </w:r>
    </w:p>
    <w:p w:rsidR="004867D2" w:rsidRPr="003D21A5" w:rsidRDefault="004867D2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  <w:r w:rsidRPr="003D21A5">
        <w:rPr>
          <w:lang w:eastAsia="zh-CN"/>
        </w:rPr>
        <w:t>Для снижения поступления загрязняющих веществ целесообразно применение простейших очистных сооружений (</w:t>
      </w:r>
      <w:proofErr w:type="spellStart"/>
      <w:r w:rsidRPr="003D21A5">
        <w:rPr>
          <w:lang w:eastAsia="zh-CN"/>
        </w:rPr>
        <w:t>габионные</w:t>
      </w:r>
      <w:proofErr w:type="spellEnd"/>
      <w:r w:rsidRPr="003D21A5">
        <w:rPr>
          <w:lang w:eastAsia="zh-CN"/>
        </w:rPr>
        <w:t xml:space="preserve"> фильтрующие сооружения,</w:t>
      </w:r>
      <w:r w:rsidR="00E06E1F">
        <w:rPr>
          <w:lang w:eastAsia="zh-CN"/>
        </w:rPr>
        <w:t xml:space="preserve"> гидроботанические площадки</w:t>
      </w:r>
      <w:r w:rsidRPr="003D21A5">
        <w:rPr>
          <w:lang w:eastAsia="zh-CN"/>
        </w:rPr>
        <w:t>, в том числе</w:t>
      </w:r>
      <w:r w:rsidR="00E06E1F">
        <w:rPr>
          <w:lang w:eastAsia="zh-CN"/>
        </w:rPr>
        <w:t xml:space="preserve"> сооружения</w:t>
      </w:r>
      <w:r w:rsidRPr="003D21A5">
        <w:rPr>
          <w:lang w:eastAsia="zh-CN"/>
        </w:rPr>
        <w:t xml:space="preserve"> с биологической очисткой</w:t>
      </w:r>
      <w:r w:rsidR="00E06E1F">
        <w:rPr>
          <w:lang w:eastAsia="zh-CN"/>
        </w:rPr>
        <w:t xml:space="preserve"> и т.п.</w:t>
      </w:r>
      <w:bookmarkStart w:id="0" w:name="_GoBack"/>
      <w:bookmarkEnd w:id="0"/>
      <w:r w:rsidR="00E06E1F">
        <w:rPr>
          <w:lang w:eastAsia="zh-CN"/>
        </w:rPr>
        <w:t>)</w:t>
      </w:r>
      <w:r w:rsidRPr="003D21A5">
        <w:rPr>
          <w:lang w:eastAsia="zh-CN"/>
        </w:rPr>
        <w:t>.</w:t>
      </w:r>
    </w:p>
    <w:p w:rsidR="004867D2" w:rsidRPr="003D21A5" w:rsidRDefault="004867D2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  <w:r w:rsidRPr="003D21A5">
        <w:rPr>
          <w:lang w:eastAsia="zh-CN"/>
        </w:rPr>
        <w:t xml:space="preserve"> Проблема заключается в отсутствии простейших типовых очистных сооружений с подтвержденной эффективностью очистки, т.е. отсутствуют паспорта </w:t>
      </w:r>
      <w:r w:rsidRPr="003D21A5">
        <w:rPr>
          <w:lang w:eastAsia="zh-CN"/>
        </w:rPr>
        <w:lastRenderedPageBreak/>
        <w:t>сооружений, сертификаты.</w:t>
      </w:r>
      <w:r w:rsidR="00516A56" w:rsidRPr="003D21A5">
        <w:rPr>
          <w:lang w:eastAsia="zh-CN"/>
        </w:rPr>
        <w:t xml:space="preserve"> Данное обстоятельство затрудняет включение подобных решений в проектную документацию, направляемую в </w:t>
      </w:r>
      <w:proofErr w:type="spellStart"/>
      <w:r w:rsidR="00516A56" w:rsidRPr="003D21A5">
        <w:rPr>
          <w:lang w:eastAsia="zh-CN"/>
        </w:rPr>
        <w:t>Главгосэкспертизу</w:t>
      </w:r>
      <w:proofErr w:type="spellEnd"/>
      <w:r w:rsidR="00516A56" w:rsidRPr="003D21A5">
        <w:rPr>
          <w:lang w:eastAsia="zh-CN"/>
        </w:rPr>
        <w:t>.</w:t>
      </w:r>
    </w:p>
    <w:p w:rsidR="004867D2" w:rsidRPr="003D21A5" w:rsidRDefault="004867D2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</w:p>
    <w:p w:rsidR="004867D2" w:rsidRPr="003D21A5" w:rsidRDefault="004867D2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b/>
          <w:lang w:eastAsia="zh-CN"/>
        </w:rPr>
      </w:pPr>
      <w:r w:rsidRPr="003D21A5">
        <w:rPr>
          <w:b/>
          <w:lang w:eastAsia="zh-CN"/>
        </w:rPr>
        <w:t>Для решения данной проблемы полагаем целесообразным следующее:</w:t>
      </w:r>
    </w:p>
    <w:p w:rsidR="004867D2" w:rsidRPr="003D21A5" w:rsidRDefault="004867D2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  <w:r w:rsidRPr="003D21A5">
        <w:rPr>
          <w:lang w:eastAsia="zh-CN"/>
        </w:rPr>
        <w:t xml:space="preserve">- применение типовых </w:t>
      </w:r>
      <w:r w:rsidR="006E7253" w:rsidRPr="003D21A5">
        <w:rPr>
          <w:lang w:eastAsia="zh-CN"/>
        </w:rPr>
        <w:t xml:space="preserve">простейших ЛОС </w:t>
      </w:r>
      <w:r w:rsidR="001A700B" w:rsidRPr="003D21A5">
        <w:rPr>
          <w:lang w:eastAsia="zh-CN"/>
        </w:rPr>
        <w:t xml:space="preserve">(пруды отстойники, </w:t>
      </w:r>
      <w:proofErr w:type="spellStart"/>
      <w:r w:rsidR="001A700B" w:rsidRPr="003D21A5">
        <w:rPr>
          <w:lang w:eastAsia="zh-CN"/>
        </w:rPr>
        <w:t>габионые</w:t>
      </w:r>
      <w:proofErr w:type="spellEnd"/>
      <w:r w:rsidR="001A700B" w:rsidRPr="003D21A5">
        <w:rPr>
          <w:lang w:eastAsia="zh-CN"/>
        </w:rPr>
        <w:t xml:space="preserve"> фильтрующие сооружения, фильтрующие дамбы, гидроботанические площадки и т.п.) с установленными характеристиками (расход сточных вод, эффективность очистки, габариты);</w:t>
      </w:r>
    </w:p>
    <w:p w:rsidR="001A700B" w:rsidRPr="003D21A5" w:rsidRDefault="001A700B" w:rsidP="003D7BD9">
      <w:pPr>
        <w:widowControl w:val="0"/>
        <w:tabs>
          <w:tab w:val="left" w:pos="357"/>
          <w:tab w:val="left" w:pos="567"/>
          <w:tab w:val="left" w:pos="851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</w:tabs>
        <w:ind w:firstLine="709"/>
        <w:contextualSpacing/>
        <w:jc w:val="both"/>
        <w:rPr>
          <w:lang w:eastAsia="zh-CN"/>
        </w:rPr>
      </w:pPr>
      <w:r w:rsidRPr="003D21A5">
        <w:rPr>
          <w:lang w:eastAsia="zh-CN"/>
        </w:rPr>
        <w:t>- применение методов очистки стоков, сбрасываемых на дорожную насыпь</w:t>
      </w:r>
      <w:r w:rsidR="00516A56" w:rsidRPr="003D21A5">
        <w:rPr>
          <w:lang w:eastAsia="zh-CN"/>
        </w:rPr>
        <w:t>, сорбентами, распределяемыми в почве насыпи, кювете.</w:t>
      </w:r>
    </w:p>
    <w:p w:rsidR="003D7BD9" w:rsidRPr="003D21A5" w:rsidRDefault="003D7BD9" w:rsidP="003D7BD9">
      <w:pPr>
        <w:widowControl w:val="0"/>
        <w:ind w:firstLine="709"/>
        <w:contextualSpacing/>
        <w:jc w:val="both"/>
        <w:rPr>
          <w:strike/>
          <w:lang w:eastAsia="zh-CN"/>
        </w:rPr>
      </w:pPr>
    </w:p>
    <w:p w:rsidR="004867D2" w:rsidRPr="004867D2" w:rsidRDefault="004867D2" w:rsidP="003D7BD9">
      <w:pPr>
        <w:widowControl w:val="0"/>
        <w:ind w:firstLine="709"/>
        <w:contextualSpacing/>
        <w:jc w:val="both"/>
        <w:rPr>
          <w:strike/>
          <w:color w:val="0070C0"/>
          <w:lang w:eastAsia="zh-CN"/>
        </w:rPr>
      </w:pPr>
    </w:p>
    <w:sectPr w:rsidR="004867D2" w:rsidRPr="004867D2" w:rsidSect="00762DCA">
      <w:headerReference w:type="even" r:id="rId8"/>
      <w:headerReference w:type="default" r:id="rId9"/>
      <w:footerReference w:type="default" r:id="rId10"/>
      <w:pgSz w:w="11906" w:h="16838" w:code="9"/>
      <w:pgMar w:top="567" w:right="567" w:bottom="567" w:left="1134" w:header="28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D1D" w:rsidRDefault="00ED7D1D">
      <w:r>
        <w:separator/>
      </w:r>
    </w:p>
  </w:endnote>
  <w:endnote w:type="continuationSeparator" w:id="0">
    <w:p w:rsidR="00ED7D1D" w:rsidRDefault="00ED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650973"/>
      <w:docPartObj>
        <w:docPartGallery w:val="Page Numbers (Bottom of Page)"/>
        <w:docPartUnique/>
      </w:docPartObj>
    </w:sdtPr>
    <w:sdtEndPr/>
    <w:sdtContent>
      <w:p w:rsidR="00646043" w:rsidRDefault="0064604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E1F">
          <w:rPr>
            <w:noProof/>
          </w:rPr>
          <w:t>2</w:t>
        </w:r>
        <w:r>
          <w:fldChar w:fldCharType="end"/>
        </w:r>
      </w:p>
    </w:sdtContent>
  </w:sdt>
  <w:p w:rsidR="00646043" w:rsidRDefault="006460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D1D" w:rsidRDefault="00ED7D1D">
      <w:r>
        <w:separator/>
      </w:r>
    </w:p>
  </w:footnote>
  <w:footnote w:type="continuationSeparator" w:id="0">
    <w:p w:rsidR="00ED7D1D" w:rsidRDefault="00ED7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76" w:rsidRDefault="00F12376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11F37">
      <w:rPr>
        <w:rStyle w:val="a3"/>
        <w:noProof/>
      </w:rPr>
      <w:t>2</w:t>
    </w:r>
    <w:r>
      <w:rPr>
        <w:rStyle w:val="a3"/>
      </w:rPr>
      <w:fldChar w:fldCharType="end"/>
    </w:r>
  </w:p>
  <w:p w:rsidR="00F12376" w:rsidRDefault="00F12376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376" w:rsidRDefault="00F12376">
    <w:pPr>
      <w:pStyle w:val="a5"/>
      <w:framePr w:wrap="around" w:vAnchor="text" w:hAnchor="margin" w:xAlign="right" w:y="1"/>
      <w:jc w:val="center"/>
      <w:rPr>
        <w:rStyle w:val="a3"/>
      </w:rPr>
    </w:pPr>
  </w:p>
  <w:p w:rsidR="00F12376" w:rsidRPr="00AD30A2" w:rsidRDefault="00F12376">
    <w:pPr>
      <w:pStyle w:val="a5"/>
      <w:ind w:right="360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D19"/>
    <w:multiLevelType w:val="hybridMultilevel"/>
    <w:tmpl w:val="BEA69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49A4591"/>
    <w:multiLevelType w:val="hybridMultilevel"/>
    <w:tmpl w:val="66C40C12"/>
    <w:lvl w:ilvl="0" w:tplc="96D00D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5C4DDE"/>
    <w:multiLevelType w:val="hybridMultilevel"/>
    <w:tmpl w:val="0BE82842"/>
    <w:lvl w:ilvl="0" w:tplc="5E10F5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B4F04"/>
    <w:multiLevelType w:val="hybridMultilevel"/>
    <w:tmpl w:val="2AD2103E"/>
    <w:lvl w:ilvl="0" w:tplc="4C6E7B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27380"/>
    <w:multiLevelType w:val="hybridMultilevel"/>
    <w:tmpl w:val="6B7A8CF0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>
      <w:start w:val="1"/>
      <w:numFmt w:val="lowerLetter"/>
      <w:lvlText w:val="%5."/>
      <w:lvlJc w:val="left"/>
      <w:pPr>
        <w:ind w:left="3650" w:hanging="360"/>
      </w:pPr>
    </w:lvl>
    <w:lvl w:ilvl="5" w:tplc="0419001B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>
      <w:start w:val="1"/>
      <w:numFmt w:val="lowerLetter"/>
      <w:lvlText w:val="%8."/>
      <w:lvlJc w:val="left"/>
      <w:pPr>
        <w:ind w:left="5810" w:hanging="360"/>
      </w:pPr>
    </w:lvl>
    <w:lvl w:ilvl="8" w:tplc="0419001B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238E3650"/>
    <w:multiLevelType w:val="hybridMultilevel"/>
    <w:tmpl w:val="93A48C50"/>
    <w:lvl w:ilvl="0" w:tplc="0419000F">
      <w:start w:val="1"/>
      <w:numFmt w:val="decimal"/>
      <w:lvlText w:val="%1."/>
      <w:lvlJc w:val="left"/>
      <w:pPr>
        <w:ind w:left="1490" w:hanging="360"/>
      </w:pPr>
    </w:lvl>
    <w:lvl w:ilvl="1" w:tplc="04190019" w:tentative="1">
      <w:start w:val="1"/>
      <w:numFmt w:val="lowerLetter"/>
      <w:lvlText w:val="%2."/>
      <w:lvlJc w:val="left"/>
      <w:pPr>
        <w:ind w:left="2210" w:hanging="360"/>
      </w:pPr>
    </w:lvl>
    <w:lvl w:ilvl="2" w:tplc="0419001B" w:tentative="1">
      <w:start w:val="1"/>
      <w:numFmt w:val="lowerRoman"/>
      <w:lvlText w:val="%3."/>
      <w:lvlJc w:val="right"/>
      <w:pPr>
        <w:ind w:left="2930" w:hanging="180"/>
      </w:pPr>
    </w:lvl>
    <w:lvl w:ilvl="3" w:tplc="0419000F" w:tentative="1">
      <w:start w:val="1"/>
      <w:numFmt w:val="decimal"/>
      <w:lvlText w:val="%4."/>
      <w:lvlJc w:val="left"/>
      <w:pPr>
        <w:ind w:left="3650" w:hanging="360"/>
      </w:pPr>
    </w:lvl>
    <w:lvl w:ilvl="4" w:tplc="04190019" w:tentative="1">
      <w:start w:val="1"/>
      <w:numFmt w:val="lowerLetter"/>
      <w:lvlText w:val="%5."/>
      <w:lvlJc w:val="left"/>
      <w:pPr>
        <w:ind w:left="4370" w:hanging="360"/>
      </w:pPr>
    </w:lvl>
    <w:lvl w:ilvl="5" w:tplc="0419001B" w:tentative="1">
      <w:start w:val="1"/>
      <w:numFmt w:val="lowerRoman"/>
      <w:lvlText w:val="%6."/>
      <w:lvlJc w:val="right"/>
      <w:pPr>
        <w:ind w:left="5090" w:hanging="180"/>
      </w:pPr>
    </w:lvl>
    <w:lvl w:ilvl="6" w:tplc="0419000F" w:tentative="1">
      <w:start w:val="1"/>
      <w:numFmt w:val="decimal"/>
      <w:lvlText w:val="%7."/>
      <w:lvlJc w:val="left"/>
      <w:pPr>
        <w:ind w:left="5810" w:hanging="360"/>
      </w:pPr>
    </w:lvl>
    <w:lvl w:ilvl="7" w:tplc="04190019" w:tentative="1">
      <w:start w:val="1"/>
      <w:numFmt w:val="lowerLetter"/>
      <w:lvlText w:val="%8."/>
      <w:lvlJc w:val="left"/>
      <w:pPr>
        <w:ind w:left="6530" w:hanging="360"/>
      </w:pPr>
    </w:lvl>
    <w:lvl w:ilvl="8" w:tplc="041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6" w15:restartNumberingAfterBreak="0">
    <w:nsid w:val="255F79D0"/>
    <w:multiLevelType w:val="hybridMultilevel"/>
    <w:tmpl w:val="0EAE9504"/>
    <w:lvl w:ilvl="0" w:tplc="99A2566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6E7D1E"/>
    <w:multiLevelType w:val="hybridMultilevel"/>
    <w:tmpl w:val="7C149E5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6B64EB5"/>
    <w:multiLevelType w:val="hybridMultilevel"/>
    <w:tmpl w:val="156E5C52"/>
    <w:lvl w:ilvl="0" w:tplc="1BFE5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810C68"/>
    <w:multiLevelType w:val="hybridMultilevel"/>
    <w:tmpl w:val="6C7A0E1A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0" w15:restartNumberingAfterBreak="0">
    <w:nsid w:val="2F11572E"/>
    <w:multiLevelType w:val="hybridMultilevel"/>
    <w:tmpl w:val="A1C6CB72"/>
    <w:lvl w:ilvl="0" w:tplc="3806BDC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F76406"/>
    <w:multiLevelType w:val="hybridMultilevel"/>
    <w:tmpl w:val="E8EC44A8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2" w15:restartNumberingAfterBreak="0">
    <w:nsid w:val="33D65623"/>
    <w:multiLevelType w:val="hybridMultilevel"/>
    <w:tmpl w:val="87809A6A"/>
    <w:lvl w:ilvl="0" w:tplc="D54E98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1451F"/>
    <w:multiLevelType w:val="hybridMultilevel"/>
    <w:tmpl w:val="E00EFE6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>
      <w:start w:val="1"/>
      <w:numFmt w:val="lowerLetter"/>
      <w:lvlText w:val="%5."/>
      <w:lvlJc w:val="left"/>
      <w:pPr>
        <w:ind w:left="3650" w:hanging="360"/>
      </w:pPr>
    </w:lvl>
    <w:lvl w:ilvl="5" w:tplc="0419001B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>
      <w:start w:val="1"/>
      <w:numFmt w:val="lowerLetter"/>
      <w:lvlText w:val="%8."/>
      <w:lvlJc w:val="left"/>
      <w:pPr>
        <w:ind w:left="5810" w:hanging="360"/>
      </w:pPr>
    </w:lvl>
    <w:lvl w:ilvl="8" w:tplc="0419001B">
      <w:start w:val="1"/>
      <w:numFmt w:val="lowerRoman"/>
      <w:lvlText w:val="%9."/>
      <w:lvlJc w:val="right"/>
      <w:pPr>
        <w:ind w:left="6530" w:hanging="180"/>
      </w:pPr>
    </w:lvl>
  </w:abstractNum>
  <w:abstractNum w:abstractNumId="14" w15:restartNumberingAfterBreak="0">
    <w:nsid w:val="38A53F17"/>
    <w:multiLevelType w:val="hybridMultilevel"/>
    <w:tmpl w:val="06B48EB2"/>
    <w:lvl w:ilvl="0" w:tplc="184437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55723"/>
    <w:multiLevelType w:val="hybridMultilevel"/>
    <w:tmpl w:val="27180E18"/>
    <w:lvl w:ilvl="0" w:tplc="D54E98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7415346"/>
    <w:multiLevelType w:val="hybridMultilevel"/>
    <w:tmpl w:val="716CD572"/>
    <w:lvl w:ilvl="0" w:tplc="34700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07891"/>
    <w:multiLevelType w:val="hybridMultilevel"/>
    <w:tmpl w:val="3F668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15664"/>
    <w:multiLevelType w:val="multilevel"/>
    <w:tmpl w:val="E98E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7F62DA"/>
    <w:multiLevelType w:val="hybridMultilevel"/>
    <w:tmpl w:val="0C0C91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9B90A97"/>
    <w:multiLevelType w:val="hybridMultilevel"/>
    <w:tmpl w:val="F1AAB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46C2B"/>
    <w:multiLevelType w:val="hybridMultilevel"/>
    <w:tmpl w:val="1BD88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197155"/>
    <w:multiLevelType w:val="hybridMultilevel"/>
    <w:tmpl w:val="1AEAC24A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4DE5058D"/>
    <w:multiLevelType w:val="hybridMultilevel"/>
    <w:tmpl w:val="A72AA3AE"/>
    <w:lvl w:ilvl="0" w:tplc="7B40BD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E6F498C"/>
    <w:multiLevelType w:val="hybridMultilevel"/>
    <w:tmpl w:val="8C5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97A14"/>
    <w:multiLevelType w:val="hybridMultilevel"/>
    <w:tmpl w:val="122A51AC"/>
    <w:lvl w:ilvl="0" w:tplc="E9EE0D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01C0047"/>
    <w:multiLevelType w:val="hybridMultilevel"/>
    <w:tmpl w:val="F58CC0E8"/>
    <w:lvl w:ilvl="0" w:tplc="041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0" w:hanging="360"/>
      </w:pPr>
    </w:lvl>
    <w:lvl w:ilvl="2" w:tplc="0419001B">
      <w:start w:val="1"/>
      <w:numFmt w:val="lowerRoman"/>
      <w:lvlText w:val="%3."/>
      <w:lvlJc w:val="right"/>
      <w:pPr>
        <w:ind w:left="2210" w:hanging="180"/>
      </w:pPr>
    </w:lvl>
    <w:lvl w:ilvl="3" w:tplc="0419000F">
      <w:start w:val="1"/>
      <w:numFmt w:val="decimal"/>
      <w:lvlText w:val="%4."/>
      <w:lvlJc w:val="left"/>
      <w:pPr>
        <w:ind w:left="2930" w:hanging="360"/>
      </w:pPr>
    </w:lvl>
    <w:lvl w:ilvl="4" w:tplc="04190019">
      <w:start w:val="1"/>
      <w:numFmt w:val="lowerLetter"/>
      <w:lvlText w:val="%5."/>
      <w:lvlJc w:val="left"/>
      <w:pPr>
        <w:ind w:left="3650" w:hanging="360"/>
      </w:pPr>
    </w:lvl>
    <w:lvl w:ilvl="5" w:tplc="0419001B">
      <w:start w:val="1"/>
      <w:numFmt w:val="lowerRoman"/>
      <w:lvlText w:val="%6."/>
      <w:lvlJc w:val="right"/>
      <w:pPr>
        <w:ind w:left="4370" w:hanging="180"/>
      </w:pPr>
    </w:lvl>
    <w:lvl w:ilvl="6" w:tplc="0419000F">
      <w:start w:val="1"/>
      <w:numFmt w:val="decimal"/>
      <w:lvlText w:val="%7."/>
      <w:lvlJc w:val="left"/>
      <w:pPr>
        <w:ind w:left="5090" w:hanging="360"/>
      </w:pPr>
    </w:lvl>
    <w:lvl w:ilvl="7" w:tplc="04190019">
      <w:start w:val="1"/>
      <w:numFmt w:val="lowerLetter"/>
      <w:lvlText w:val="%8."/>
      <w:lvlJc w:val="left"/>
      <w:pPr>
        <w:ind w:left="5810" w:hanging="360"/>
      </w:pPr>
    </w:lvl>
    <w:lvl w:ilvl="8" w:tplc="0419001B">
      <w:start w:val="1"/>
      <w:numFmt w:val="lowerRoman"/>
      <w:lvlText w:val="%9."/>
      <w:lvlJc w:val="right"/>
      <w:pPr>
        <w:ind w:left="6530" w:hanging="180"/>
      </w:pPr>
    </w:lvl>
  </w:abstractNum>
  <w:abstractNum w:abstractNumId="27" w15:restartNumberingAfterBreak="0">
    <w:nsid w:val="510A44F7"/>
    <w:multiLevelType w:val="hybridMultilevel"/>
    <w:tmpl w:val="CF32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400FE"/>
    <w:multiLevelType w:val="hybridMultilevel"/>
    <w:tmpl w:val="156E5C52"/>
    <w:lvl w:ilvl="0" w:tplc="1BFE5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50E5057"/>
    <w:multiLevelType w:val="hybridMultilevel"/>
    <w:tmpl w:val="D938B526"/>
    <w:lvl w:ilvl="0" w:tplc="D3527C30">
      <w:start w:val="1"/>
      <w:numFmt w:val="decimal"/>
      <w:lvlText w:val="%1.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6AC482C"/>
    <w:multiLevelType w:val="hybridMultilevel"/>
    <w:tmpl w:val="07D60B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5C683EAB"/>
    <w:multiLevelType w:val="hybridMultilevel"/>
    <w:tmpl w:val="6366DC04"/>
    <w:lvl w:ilvl="0" w:tplc="966293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D4B42F9"/>
    <w:multiLevelType w:val="hybridMultilevel"/>
    <w:tmpl w:val="B2DC53D4"/>
    <w:lvl w:ilvl="0" w:tplc="A17A6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EA76A0C"/>
    <w:multiLevelType w:val="hybridMultilevel"/>
    <w:tmpl w:val="A3B4B120"/>
    <w:lvl w:ilvl="0" w:tplc="B464014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7B4DEF"/>
    <w:multiLevelType w:val="hybridMultilevel"/>
    <w:tmpl w:val="4462B4EA"/>
    <w:lvl w:ilvl="0" w:tplc="01707E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65AB1818"/>
    <w:multiLevelType w:val="hybridMultilevel"/>
    <w:tmpl w:val="A0488442"/>
    <w:lvl w:ilvl="0" w:tplc="9B58F5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9DC648F"/>
    <w:multiLevelType w:val="hybridMultilevel"/>
    <w:tmpl w:val="1B2020B2"/>
    <w:lvl w:ilvl="0" w:tplc="D54E984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7" w15:restartNumberingAfterBreak="0">
    <w:nsid w:val="6C45653C"/>
    <w:multiLevelType w:val="hybridMultilevel"/>
    <w:tmpl w:val="1166E508"/>
    <w:lvl w:ilvl="0" w:tplc="D54E98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6DBF0941"/>
    <w:multiLevelType w:val="hybridMultilevel"/>
    <w:tmpl w:val="53F6976A"/>
    <w:lvl w:ilvl="0" w:tplc="3B2C5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9980EF4"/>
    <w:multiLevelType w:val="hybridMultilevel"/>
    <w:tmpl w:val="9210D682"/>
    <w:lvl w:ilvl="0" w:tplc="9FE8F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BDC0037"/>
    <w:multiLevelType w:val="hybridMultilevel"/>
    <w:tmpl w:val="DFA6A51A"/>
    <w:lvl w:ilvl="0" w:tplc="CE0C4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1"/>
  </w:num>
  <w:num w:numId="3">
    <w:abstractNumId w:val="35"/>
  </w:num>
  <w:num w:numId="4">
    <w:abstractNumId w:val="39"/>
  </w:num>
  <w:num w:numId="5">
    <w:abstractNumId w:val="25"/>
  </w:num>
  <w:num w:numId="6">
    <w:abstractNumId w:val="38"/>
  </w:num>
  <w:num w:numId="7">
    <w:abstractNumId w:val="1"/>
  </w:num>
  <w:num w:numId="8">
    <w:abstractNumId w:val="17"/>
  </w:num>
  <w:num w:numId="9">
    <w:abstractNumId w:val="29"/>
  </w:num>
  <w:num w:numId="10">
    <w:abstractNumId w:val="28"/>
  </w:num>
  <w:num w:numId="11">
    <w:abstractNumId w:val="8"/>
  </w:num>
  <w:num w:numId="12">
    <w:abstractNumId w:val="32"/>
  </w:num>
  <w:num w:numId="13">
    <w:abstractNumId w:val="2"/>
  </w:num>
  <w:num w:numId="14">
    <w:abstractNumId w:val="21"/>
  </w:num>
  <w:num w:numId="15">
    <w:abstractNumId w:val="19"/>
  </w:num>
  <w:num w:numId="16">
    <w:abstractNumId w:val="40"/>
  </w:num>
  <w:num w:numId="17">
    <w:abstractNumId w:val="5"/>
  </w:num>
  <w:num w:numId="18">
    <w:abstractNumId w:val="2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3"/>
  </w:num>
  <w:num w:numId="23">
    <w:abstractNumId w:val="26"/>
  </w:num>
  <w:num w:numId="24">
    <w:abstractNumId w:val="6"/>
  </w:num>
  <w:num w:numId="25">
    <w:abstractNumId w:val="23"/>
  </w:num>
  <w:num w:numId="26">
    <w:abstractNumId w:val="14"/>
  </w:num>
  <w:num w:numId="27">
    <w:abstractNumId w:val="3"/>
  </w:num>
  <w:num w:numId="28">
    <w:abstractNumId w:val="12"/>
  </w:num>
  <w:num w:numId="29">
    <w:abstractNumId w:val="37"/>
  </w:num>
  <w:num w:numId="30">
    <w:abstractNumId w:val="27"/>
  </w:num>
  <w:num w:numId="31">
    <w:abstractNumId w:val="7"/>
  </w:num>
  <w:num w:numId="32">
    <w:abstractNumId w:val="15"/>
  </w:num>
  <w:num w:numId="33">
    <w:abstractNumId w:val="36"/>
  </w:num>
  <w:num w:numId="34">
    <w:abstractNumId w:val="18"/>
  </w:num>
  <w:num w:numId="35">
    <w:abstractNumId w:val="0"/>
  </w:num>
  <w:num w:numId="36">
    <w:abstractNumId w:val="16"/>
  </w:num>
  <w:num w:numId="37">
    <w:abstractNumId w:val="30"/>
  </w:num>
  <w:num w:numId="38">
    <w:abstractNumId w:val="11"/>
  </w:num>
  <w:num w:numId="39">
    <w:abstractNumId w:val="10"/>
  </w:num>
  <w:num w:numId="40">
    <w:abstractNumId w:val="2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89"/>
    <w:rsid w:val="0000101A"/>
    <w:rsid w:val="0001350F"/>
    <w:rsid w:val="00014B1C"/>
    <w:rsid w:val="0002741A"/>
    <w:rsid w:val="0003032D"/>
    <w:rsid w:val="000425A8"/>
    <w:rsid w:val="00047086"/>
    <w:rsid w:val="00053D7D"/>
    <w:rsid w:val="00053E39"/>
    <w:rsid w:val="00054438"/>
    <w:rsid w:val="000555CB"/>
    <w:rsid w:val="00055625"/>
    <w:rsid w:val="000573E2"/>
    <w:rsid w:val="00057B09"/>
    <w:rsid w:val="000666AF"/>
    <w:rsid w:val="000715C6"/>
    <w:rsid w:val="00080D3D"/>
    <w:rsid w:val="00082F8D"/>
    <w:rsid w:val="00094317"/>
    <w:rsid w:val="00094DAC"/>
    <w:rsid w:val="000A21C5"/>
    <w:rsid w:val="000A2578"/>
    <w:rsid w:val="000A6957"/>
    <w:rsid w:val="000B3799"/>
    <w:rsid w:val="000B54A4"/>
    <w:rsid w:val="000C6C95"/>
    <w:rsid w:val="000D1CE5"/>
    <w:rsid w:val="000D24E8"/>
    <w:rsid w:val="000D7598"/>
    <w:rsid w:val="000E0C0B"/>
    <w:rsid w:val="000E4EC0"/>
    <w:rsid w:val="00107DE6"/>
    <w:rsid w:val="00122069"/>
    <w:rsid w:val="001269A6"/>
    <w:rsid w:val="00126BC8"/>
    <w:rsid w:val="00130155"/>
    <w:rsid w:val="00131D3A"/>
    <w:rsid w:val="001328A9"/>
    <w:rsid w:val="00133E4C"/>
    <w:rsid w:val="00134C7A"/>
    <w:rsid w:val="00136A3C"/>
    <w:rsid w:val="00154103"/>
    <w:rsid w:val="00154C10"/>
    <w:rsid w:val="00156AAB"/>
    <w:rsid w:val="00161681"/>
    <w:rsid w:val="00176A97"/>
    <w:rsid w:val="0018293C"/>
    <w:rsid w:val="00184C0A"/>
    <w:rsid w:val="001916A0"/>
    <w:rsid w:val="00196ECC"/>
    <w:rsid w:val="001A04C0"/>
    <w:rsid w:val="001A1702"/>
    <w:rsid w:val="001A700B"/>
    <w:rsid w:val="001C7D45"/>
    <w:rsid w:val="001D2810"/>
    <w:rsid w:val="001E616F"/>
    <w:rsid w:val="001F07BF"/>
    <w:rsid w:val="00204779"/>
    <w:rsid w:val="002048DF"/>
    <w:rsid w:val="00205697"/>
    <w:rsid w:val="00210C57"/>
    <w:rsid w:val="0021596C"/>
    <w:rsid w:val="00220344"/>
    <w:rsid w:val="00221550"/>
    <w:rsid w:val="00221FBD"/>
    <w:rsid w:val="00225557"/>
    <w:rsid w:val="0024035F"/>
    <w:rsid w:val="002465D7"/>
    <w:rsid w:val="00250184"/>
    <w:rsid w:val="002552E8"/>
    <w:rsid w:val="0026108B"/>
    <w:rsid w:val="002673B3"/>
    <w:rsid w:val="00267917"/>
    <w:rsid w:val="00273485"/>
    <w:rsid w:val="00286E51"/>
    <w:rsid w:val="002909D3"/>
    <w:rsid w:val="00296ACE"/>
    <w:rsid w:val="0029771F"/>
    <w:rsid w:val="002A0CB6"/>
    <w:rsid w:val="002A4512"/>
    <w:rsid w:val="002A4F2C"/>
    <w:rsid w:val="002A6C92"/>
    <w:rsid w:val="002B5A8C"/>
    <w:rsid w:val="002B6863"/>
    <w:rsid w:val="002B7017"/>
    <w:rsid w:val="002C1B69"/>
    <w:rsid w:val="002C440B"/>
    <w:rsid w:val="002D0D91"/>
    <w:rsid w:val="002D41C6"/>
    <w:rsid w:val="002D54EE"/>
    <w:rsid w:val="002E2E08"/>
    <w:rsid w:val="002E54EA"/>
    <w:rsid w:val="002F05CB"/>
    <w:rsid w:val="002F3BC6"/>
    <w:rsid w:val="002F5304"/>
    <w:rsid w:val="003064B5"/>
    <w:rsid w:val="00306A78"/>
    <w:rsid w:val="0031436F"/>
    <w:rsid w:val="003179D6"/>
    <w:rsid w:val="00322A3E"/>
    <w:rsid w:val="00323245"/>
    <w:rsid w:val="0033177D"/>
    <w:rsid w:val="0034364C"/>
    <w:rsid w:val="00350040"/>
    <w:rsid w:val="00350CF5"/>
    <w:rsid w:val="0035304E"/>
    <w:rsid w:val="00360EEC"/>
    <w:rsid w:val="00360F59"/>
    <w:rsid w:val="00387F48"/>
    <w:rsid w:val="003902DF"/>
    <w:rsid w:val="003A247C"/>
    <w:rsid w:val="003A4A6C"/>
    <w:rsid w:val="003A6EE8"/>
    <w:rsid w:val="003A6F7D"/>
    <w:rsid w:val="003C04DD"/>
    <w:rsid w:val="003C05F6"/>
    <w:rsid w:val="003C4F29"/>
    <w:rsid w:val="003C54F9"/>
    <w:rsid w:val="003D21A5"/>
    <w:rsid w:val="003D6F67"/>
    <w:rsid w:val="003D7BD9"/>
    <w:rsid w:val="003E0827"/>
    <w:rsid w:val="003F3C74"/>
    <w:rsid w:val="004276C4"/>
    <w:rsid w:val="00430BB9"/>
    <w:rsid w:val="004368D3"/>
    <w:rsid w:val="00440FE9"/>
    <w:rsid w:val="00441422"/>
    <w:rsid w:val="00443BAB"/>
    <w:rsid w:val="004452DA"/>
    <w:rsid w:val="004538CA"/>
    <w:rsid w:val="00454112"/>
    <w:rsid w:val="00471FA8"/>
    <w:rsid w:val="00473FCD"/>
    <w:rsid w:val="004838E9"/>
    <w:rsid w:val="00483C2A"/>
    <w:rsid w:val="00483EBD"/>
    <w:rsid w:val="0048453B"/>
    <w:rsid w:val="0048484B"/>
    <w:rsid w:val="004860F9"/>
    <w:rsid w:val="004867D2"/>
    <w:rsid w:val="004904B2"/>
    <w:rsid w:val="00490AEE"/>
    <w:rsid w:val="00493DB1"/>
    <w:rsid w:val="004A3DA2"/>
    <w:rsid w:val="004A44E5"/>
    <w:rsid w:val="004A5E6C"/>
    <w:rsid w:val="004A7909"/>
    <w:rsid w:val="004B37D6"/>
    <w:rsid w:val="004C1B0F"/>
    <w:rsid w:val="004C1C0C"/>
    <w:rsid w:val="004D3648"/>
    <w:rsid w:val="004D4348"/>
    <w:rsid w:val="004E1756"/>
    <w:rsid w:val="004E1796"/>
    <w:rsid w:val="004E5ED0"/>
    <w:rsid w:val="004F1ACE"/>
    <w:rsid w:val="004F3034"/>
    <w:rsid w:val="005106E1"/>
    <w:rsid w:val="00516A56"/>
    <w:rsid w:val="005369DD"/>
    <w:rsid w:val="00542EB3"/>
    <w:rsid w:val="005469DB"/>
    <w:rsid w:val="00553AD1"/>
    <w:rsid w:val="00554139"/>
    <w:rsid w:val="0055489F"/>
    <w:rsid w:val="00555C26"/>
    <w:rsid w:val="005609A0"/>
    <w:rsid w:val="00570A81"/>
    <w:rsid w:val="00571132"/>
    <w:rsid w:val="00572E27"/>
    <w:rsid w:val="00574546"/>
    <w:rsid w:val="00580F0A"/>
    <w:rsid w:val="00587C46"/>
    <w:rsid w:val="00592F90"/>
    <w:rsid w:val="005944DF"/>
    <w:rsid w:val="005A0DBF"/>
    <w:rsid w:val="005A28D6"/>
    <w:rsid w:val="005B47BE"/>
    <w:rsid w:val="005B79CE"/>
    <w:rsid w:val="005C09DE"/>
    <w:rsid w:val="005C2520"/>
    <w:rsid w:val="005C2D44"/>
    <w:rsid w:val="005D480E"/>
    <w:rsid w:val="005D57E4"/>
    <w:rsid w:val="005D79F8"/>
    <w:rsid w:val="005E242F"/>
    <w:rsid w:val="005E6635"/>
    <w:rsid w:val="005F4FBE"/>
    <w:rsid w:val="005F5D56"/>
    <w:rsid w:val="005F780C"/>
    <w:rsid w:val="00600090"/>
    <w:rsid w:val="00601327"/>
    <w:rsid w:val="0060301E"/>
    <w:rsid w:val="0060558E"/>
    <w:rsid w:val="00610F47"/>
    <w:rsid w:val="006168C7"/>
    <w:rsid w:val="0061724C"/>
    <w:rsid w:val="006210CA"/>
    <w:rsid w:val="006216A3"/>
    <w:rsid w:val="00622CD6"/>
    <w:rsid w:val="0062478C"/>
    <w:rsid w:val="006248EF"/>
    <w:rsid w:val="0063699E"/>
    <w:rsid w:val="00644EDC"/>
    <w:rsid w:val="00646043"/>
    <w:rsid w:val="00650CAB"/>
    <w:rsid w:val="00653DD8"/>
    <w:rsid w:val="0065517F"/>
    <w:rsid w:val="00660CD7"/>
    <w:rsid w:val="00660EAE"/>
    <w:rsid w:val="0066663A"/>
    <w:rsid w:val="0067298E"/>
    <w:rsid w:val="00673CFF"/>
    <w:rsid w:val="006764A5"/>
    <w:rsid w:val="00677189"/>
    <w:rsid w:val="00682431"/>
    <w:rsid w:val="00684C17"/>
    <w:rsid w:val="0069227B"/>
    <w:rsid w:val="0069497A"/>
    <w:rsid w:val="006A179A"/>
    <w:rsid w:val="006B1997"/>
    <w:rsid w:val="006B31B5"/>
    <w:rsid w:val="006C1CE7"/>
    <w:rsid w:val="006D7156"/>
    <w:rsid w:val="006E1510"/>
    <w:rsid w:val="006E19EC"/>
    <w:rsid w:val="006E5093"/>
    <w:rsid w:val="006E6FCC"/>
    <w:rsid w:val="006E7253"/>
    <w:rsid w:val="006F5825"/>
    <w:rsid w:val="007004A2"/>
    <w:rsid w:val="00711F37"/>
    <w:rsid w:val="00713733"/>
    <w:rsid w:val="0071572E"/>
    <w:rsid w:val="00720D0A"/>
    <w:rsid w:val="007213E9"/>
    <w:rsid w:val="0073614E"/>
    <w:rsid w:val="00745350"/>
    <w:rsid w:val="007463C5"/>
    <w:rsid w:val="00751864"/>
    <w:rsid w:val="0076161D"/>
    <w:rsid w:val="00762DCA"/>
    <w:rsid w:val="00776E13"/>
    <w:rsid w:val="00782688"/>
    <w:rsid w:val="00783A91"/>
    <w:rsid w:val="00785106"/>
    <w:rsid w:val="007B7627"/>
    <w:rsid w:val="007C0D2F"/>
    <w:rsid w:val="007C0EE2"/>
    <w:rsid w:val="007D3007"/>
    <w:rsid w:val="007D34D7"/>
    <w:rsid w:val="007E22D4"/>
    <w:rsid w:val="007E3652"/>
    <w:rsid w:val="007E62EF"/>
    <w:rsid w:val="007E662D"/>
    <w:rsid w:val="007F2BCF"/>
    <w:rsid w:val="007F40F4"/>
    <w:rsid w:val="007F436F"/>
    <w:rsid w:val="007F5439"/>
    <w:rsid w:val="007F559D"/>
    <w:rsid w:val="00803120"/>
    <w:rsid w:val="00803ECB"/>
    <w:rsid w:val="00805CD3"/>
    <w:rsid w:val="008212B4"/>
    <w:rsid w:val="00822AE9"/>
    <w:rsid w:val="008277B1"/>
    <w:rsid w:val="0083579F"/>
    <w:rsid w:val="00846C9B"/>
    <w:rsid w:val="00853917"/>
    <w:rsid w:val="00855FF2"/>
    <w:rsid w:val="00857931"/>
    <w:rsid w:val="008607C6"/>
    <w:rsid w:val="00877481"/>
    <w:rsid w:val="00877CDE"/>
    <w:rsid w:val="00890572"/>
    <w:rsid w:val="00897B28"/>
    <w:rsid w:val="008A03EB"/>
    <w:rsid w:val="008A0B9B"/>
    <w:rsid w:val="008A334D"/>
    <w:rsid w:val="008A4757"/>
    <w:rsid w:val="008A4FA0"/>
    <w:rsid w:val="008A6915"/>
    <w:rsid w:val="008B61F4"/>
    <w:rsid w:val="008C6982"/>
    <w:rsid w:val="008E008F"/>
    <w:rsid w:val="008E5063"/>
    <w:rsid w:val="008E547B"/>
    <w:rsid w:val="008F0103"/>
    <w:rsid w:val="008F2E1E"/>
    <w:rsid w:val="009005F2"/>
    <w:rsid w:val="00902F4B"/>
    <w:rsid w:val="00904F7F"/>
    <w:rsid w:val="0090796B"/>
    <w:rsid w:val="00925478"/>
    <w:rsid w:val="00930404"/>
    <w:rsid w:val="00930FEC"/>
    <w:rsid w:val="00933E90"/>
    <w:rsid w:val="009377CF"/>
    <w:rsid w:val="00941187"/>
    <w:rsid w:val="00945657"/>
    <w:rsid w:val="00951E66"/>
    <w:rsid w:val="00954FBB"/>
    <w:rsid w:val="009557AE"/>
    <w:rsid w:val="009615C2"/>
    <w:rsid w:val="009635BB"/>
    <w:rsid w:val="00966F09"/>
    <w:rsid w:val="00967C71"/>
    <w:rsid w:val="0097626C"/>
    <w:rsid w:val="00977FEE"/>
    <w:rsid w:val="009847B2"/>
    <w:rsid w:val="0098576B"/>
    <w:rsid w:val="00985944"/>
    <w:rsid w:val="009920A7"/>
    <w:rsid w:val="00994B75"/>
    <w:rsid w:val="009A56E3"/>
    <w:rsid w:val="009B212F"/>
    <w:rsid w:val="009B64E8"/>
    <w:rsid w:val="009B6BF5"/>
    <w:rsid w:val="009B6DC1"/>
    <w:rsid w:val="009D1555"/>
    <w:rsid w:val="009D715C"/>
    <w:rsid w:val="009E7B15"/>
    <w:rsid w:val="009F21AF"/>
    <w:rsid w:val="009F7C62"/>
    <w:rsid w:val="009F7CC2"/>
    <w:rsid w:val="00A00B4F"/>
    <w:rsid w:val="00A06EF7"/>
    <w:rsid w:val="00A17288"/>
    <w:rsid w:val="00A25294"/>
    <w:rsid w:val="00A26AAF"/>
    <w:rsid w:val="00A26C63"/>
    <w:rsid w:val="00A35584"/>
    <w:rsid w:val="00A4454F"/>
    <w:rsid w:val="00A45406"/>
    <w:rsid w:val="00A45DDC"/>
    <w:rsid w:val="00A4613E"/>
    <w:rsid w:val="00A47458"/>
    <w:rsid w:val="00A5052E"/>
    <w:rsid w:val="00A521FD"/>
    <w:rsid w:val="00A53417"/>
    <w:rsid w:val="00A5353D"/>
    <w:rsid w:val="00A54B3C"/>
    <w:rsid w:val="00A54FB1"/>
    <w:rsid w:val="00A60478"/>
    <w:rsid w:val="00A66C06"/>
    <w:rsid w:val="00A66CB5"/>
    <w:rsid w:val="00A71DD4"/>
    <w:rsid w:val="00A739BC"/>
    <w:rsid w:val="00A8333B"/>
    <w:rsid w:val="00A847C2"/>
    <w:rsid w:val="00A90570"/>
    <w:rsid w:val="00AA564B"/>
    <w:rsid w:val="00AA7799"/>
    <w:rsid w:val="00AB0FBA"/>
    <w:rsid w:val="00AB47CD"/>
    <w:rsid w:val="00AB55B3"/>
    <w:rsid w:val="00AB5C79"/>
    <w:rsid w:val="00AC15F1"/>
    <w:rsid w:val="00AD23B7"/>
    <w:rsid w:val="00AD30A2"/>
    <w:rsid w:val="00AD615C"/>
    <w:rsid w:val="00AD7734"/>
    <w:rsid w:val="00AE6ADE"/>
    <w:rsid w:val="00AF018F"/>
    <w:rsid w:val="00B072F5"/>
    <w:rsid w:val="00B07C95"/>
    <w:rsid w:val="00B15F13"/>
    <w:rsid w:val="00B27414"/>
    <w:rsid w:val="00B27B53"/>
    <w:rsid w:val="00B30E1E"/>
    <w:rsid w:val="00B3130F"/>
    <w:rsid w:val="00B33612"/>
    <w:rsid w:val="00B34F09"/>
    <w:rsid w:val="00B43A13"/>
    <w:rsid w:val="00B52E00"/>
    <w:rsid w:val="00B55076"/>
    <w:rsid w:val="00B62BEC"/>
    <w:rsid w:val="00B76913"/>
    <w:rsid w:val="00B8067C"/>
    <w:rsid w:val="00B836AD"/>
    <w:rsid w:val="00B869EE"/>
    <w:rsid w:val="00B8793C"/>
    <w:rsid w:val="00B90262"/>
    <w:rsid w:val="00B97663"/>
    <w:rsid w:val="00BB2C04"/>
    <w:rsid w:val="00BD21A5"/>
    <w:rsid w:val="00BD34A8"/>
    <w:rsid w:val="00BE0868"/>
    <w:rsid w:val="00BE0FD3"/>
    <w:rsid w:val="00BF72E5"/>
    <w:rsid w:val="00C21F6C"/>
    <w:rsid w:val="00C265D7"/>
    <w:rsid w:val="00C26C99"/>
    <w:rsid w:val="00C2730B"/>
    <w:rsid w:val="00C522B6"/>
    <w:rsid w:val="00C53F52"/>
    <w:rsid w:val="00C56F09"/>
    <w:rsid w:val="00C62213"/>
    <w:rsid w:val="00C638D0"/>
    <w:rsid w:val="00C717A1"/>
    <w:rsid w:val="00C7521F"/>
    <w:rsid w:val="00C753F9"/>
    <w:rsid w:val="00C8253B"/>
    <w:rsid w:val="00C82F11"/>
    <w:rsid w:val="00C86B71"/>
    <w:rsid w:val="00C91B3A"/>
    <w:rsid w:val="00C92B79"/>
    <w:rsid w:val="00C958A4"/>
    <w:rsid w:val="00CA0289"/>
    <w:rsid w:val="00CA3E83"/>
    <w:rsid w:val="00CA58AB"/>
    <w:rsid w:val="00CB64DA"/>
    <w:rsid w:val="00CC55AB"/>
    <w:rsid w:val="00CC6815"/>
    <w:rsid w:val="00CE543D"/>
    <w:rsid w:val="00CE612A"/>
    <w:rsid w:val="00CE68CD"/>
    <w:rsid w:val="00CE77A7"/>
    <w:rsid w:val="00D00FF8"/>
    <w:rsid w:val="00D11BE9"/>
    <w:rsid w:val="00D1773B"/>
    <w:rsid w:val="00D17D86"/>
    <w:rsid w:val="00D32621"/>
    <w:rsid w:val="00D357E8"/>
    <w:rsid w:val="00D37088"/>
    <w:rsid w:val="00D442DC"/>
    <w:rsid w:val="00D47A5E"/>
    <w:rsid w:val="00D518A3"/>
    <w:rsid w:val="00D53A25"/>
    <w:rsid w:val="00D554BB"/>
    <w:rsid w:val="00D559CE"/>
    <w:rsid w:val="00D57605"/>
    <w:rsid w:val="00D57B4D"/>
    <w:rsid w:val="00D6289E"/>
    <w:rsid w:val="00D67DC6"/>
    <w:rsid w:val="00D72657"/>
    <w:rsid w:val="00D76DA1"/>
    <w:rsid w:val="00D9264E"/>
    <w:rsid w:val="00D9377C"/>
    <w:rsid w:val="00D94F31"/>
    <w:rsid w:val="00D95E13"/>
    <w:rsid w:val="00DC51E5"/>
    <w:rsid w:val="00DC56C3"/>
    <w:rsid w:val="00DC5DA3"/>
    <w:rsid w:val="00DC7C90"/>
    <w:rsid w:val="00DD391E"/>
    <w:rsid w:val="00DD7742"/>
    <w:rsid w:val="00DE315A"/>
    <w:rsid w:val="00DE40BE"/>
    <w:rsid w:val="00DE41CF"/>
    <w:rsid w:val="00DF067F"/>
    <w:rsid w:val="00DF2D7B"/>
    <w:rsid w:val="00DF2D96"/>
    <w:rsid w:val="00DF771E"/>
    <w:rsid w:val="00E01C07"/>
    <w:rsid w:val="00E06DCF"/>
    <w:rsid w:val="00E06E1F"/>
    <w:rsid w:val="00E10EBE"/>
    <w:rsid w:val="00E11013"/>
    <w:rsid w:val="00E177DF"/>
    <w:rsid w:val="00E2475F"/>
    <w:rsid w:val="00E27C06"/>
    <w:rsid w:val="00E32791"/>
    <w:rsid w:val="00E34D20"/>
    <w:rsid w:val="00E432E6"/>
    <w:rsid w:val="00E60339"/>
    <w:rsid w:val="00E63530"/>
    <w:rsid w:val="00E6571F"/>
    <w:rsid w:val="00E72193"/>
    <w:rsid w:val="00E74D45"/>
    <w:rsid w:val="00E82846"/>
    <w:rsid w:val="00E91E6A"/>
    <w:rsid w:val="00E94CE9"/>
    <w:rsid w:val="00E965FF"/>
    <w:rsid w:val="00EA553D"/>
    <w:rsid w:val="00EA5E46"/>
    <w:rsid w:val="00EB35F1"/>
    <w:rsid w:val="00EB78C2"/>
    <w:rsid w:val="00EB79A1"/>
    <w:rsid w:val="00ED5CBA"/>
    <w:rsid w:val="00ED629F"/>
    <w:rsid w:val="00ED7D1D"/>
    <w:rsid w:val="00EE55C1"/>
    <w:rsid w:val="00EF4AA5"/>
    <w:rsid w:val="00EF6461"/>
    <w:rsid w:val="00F12376"/>
    <w:rsid w:val="00F14988"/>
    <w:rsid w:val="00F16991"/>
    <w:rsid w:val="00F21271"/>
    <w:rsid w:val="00F213B2"/>
    <w:rsid w:val="00F231A7"/>
    <w:rsid w:val="00F26533"/>
    <w:rsid w:val="00F32BC7"/>
    <w:rsid w:val="00F42E37"/>
    <w:rsid w:val="00F43147"/>
    <w:rsid w:val="00F43FD1"/>
    <w:rsid w:val="00F52C9A"/>
    <w:rsid w:val="00F605B1"/>
    <w:rsid w:val="00F61C2C"/>
    <w:rsid w:val="00F63438"/>
    <w:rsid w:val="00F64D98"/>
    <w:rsid w:val="00F7373F"/>
    <w:rsid w:val="00F74A9B"/>
    <w:rsid w:val="00F77C34"/>
    <w:rsid w:val="00F842BA"/>
    <w:rsid w:val="00F85315"/>
    <w:rsid w:val="00FA279D"/>
    <w:rsid w:val="00FA2CAA"/>
    <w:rsid w:val="00FA4807"/>
    <w:rsid w:val="00FB1415"/>
    <w:rsid w:val="00FB52DA"/>
    <w:rsid w:val="00FD15B1"/>
    <w:rsid w:val="00FD3358"/>
    <w:rsid w:val="00FD67CD"/>
    <w:rsid w:val="00FD6EB4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10CF50"/>
  <w15:docId w15:val="{4F8B4EC9-DA57-45E6-A82E-E3D246A01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1F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240" w:after="120"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semiHidden/>
    <w:rPr>
      <w:rFonts w:ascii="Times New Roman" w:hAnsi="Times New Roman"/>
      <w:color w:val="auto"/>
      <w:spacing w:val="0"/>
      <w:w w:val="100"/>
      <w:position w:val="0"/>
      <w:sz w:val="24"/>
      <w:szCs w:val="24"/>
      <w:u w:val="none"/>
    </w:rPr>
  </w:style>
  <w:style w:type="paragraph" w:styleId="a4">
    <w:name w:val="Body Text Indent"/>
    <w:basedOn w:val="a"/>
    <w:semiHidden/>
    <w:pPr>
      <w:ind w:left="-142" w:firstLine="142"/>
      <w:jc w:val="center"/>
    </w:pPr>
    <w:rPr>
      <w:b/>
      <w:sz w:val="24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No Spacing"/>
    <w:uiPriority w:val="1"/>
    <w:qFormat/>
    <w:rsid w:val="007F436F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F72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2E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BF7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CE77A7"/>
    <w:rPr>
      <w:color w:val="0000FF"/>
      <w:u w:val="single"/>
    </w:rPr>
  </w:style>
  <w:style w:type="character" w:customStyle="1" w:styleId="WW8Num15z1">
    <w:name w:val="WW8Num15z1"/>
    <w:rsid w:val="00CE77A7"/>
    <w:rPr>
      <w:rFonts w:ascii="Courier New" w:hAnsi="Courier New" w:cs="Courier New"/>
    </w:rPr>
  </w:style>
  <w:style w:type="paragraph" w:customStyle="1" w:styleId="ad">
    <w:name w:val="Таблицы (моноширинный)"/>
    <w:basedOn w:val="a"/>
    <w:next w:val="a"/>
    <w:uiPriority w:val="99"/>
    <w:rsid w:val="00954F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</w:rPr>
  </w:style>
  <w:style w:type="paragraph" w:styleId="ae">
    <w:name w:val="List Paragraph"/>
    <w:basedOn w:val="a"/>
    <w:uiPriority w:val="34"/>
    <w:qFormat/>
    <w:rsid w:val="00803120"/>
    <w:pPr>
      <w:ind w:left="720"/>
      <w:contextualSpacing/>
    </w:pPr>
  </w:style>
  <w:style w:type="paragraph" w:customStyle="1" w:styleId="af">
    <w:name w:val="Текст_ПЗ_Стандарт_СТПР"/>
    <w:qFormat/>
    <w:rsid w:val="00A26AAF"/>
    <w:pPr>
      <w:spacing w:line="360" w:lineRule="auto"/>
      <w:ind w:firstLine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471F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1">
    <w:name w:val="s1"/>
    <w:basedOn w:val="a0"/>
    <w:rsid w:val="003E0827"/>
  </w:style>
  <w:style w:type="character" w:customStyle="1" w:styleId="bumpedfont15">
    <w:name w:val="bumpedfont15"/>
    <w:basedOn w:val="a0"/>
    <w:rsid w:val="00A66CB5"/>
  </w:style>
  <w:style w:type="table" w:customStyle="1" w:styleId="TableNormal">
    <w:name w:val="Table Normal"/>
    <w:rsid w:val="004A5E6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EB35F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B35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B35F1"/>
  </w:style>
  <w:style w:type="paragraph" w:customStyle="1" w:styleId="headertext">
    <w:name w:val="headertext"/>
    <w:basedOn w:val="a"/>
    <w:rsid w:val="00EB35F1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EB35F1"/>
    <w:pPr>
      <w:spacing w:before="100" w:beforeAutospacing="1" w:after="100" w:afterAutospacing="1"/>
    </w:pPr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64604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AE7C-2084-4948-A003-35392EA0A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для писем должностного лица (угловой)</vt:lpstr>
    </vt:vector>
  </TitlesOfParts>
  <Company>Home</Company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для писем должностного лица (угловой)</dc:title>
  <dc:subject/>
  <dc:creator>Design</dc:creator>
  <cp:keywords/>
  <cp:lastModifiedBy>Карев Сергей Викторович</cp:lastModifiedBy>
  <cp:revision>3</cp:revision>
  <cp:lastPrinted>2021-01-15T08:24:00Z</cp:lastPrinted>
  <dcterms:created xsi:type="dcterms:W3CDTF">2021-08-30T08:42:00Z</dcterms:created>
  <dcterms:modified xsi:type="dcterms:W3CDTF">2021-08-30T08:48:00Z</dcterms:modified>
</cp:coreProperties>
</file>