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094" w:rsidRDefault="00F76094" w:rsidP="00F76094">
      <w:pPr>
        <w:jc w:val="center"/>
        <w:rPr>
          <w:b/>
        </w:rPr>
      </w:pPr>
      <w:r w:rsidRPr="00F76094">
        <w:rPr>
          <w:b/>
        </w:rPr>
        <w:t>Обратная промывка / Опорожнение</w:t>
      </w:r>
    </w:p>
    <w:p w:rsidR="0068127D" w:rsidRPr="00F76094" w:rsidRDefault="0068127D" w:rsidP="00F76094">
      <w:pPr>
        <w:jc w:val="center"/>
        <w:rPr>
          <w:b/>
        </w:rPr>
      </w:pPr>
    </w:p>
    <w:p w:rsidR="00F76094" w:rsidRDefault="00F76094" w:rsidP="0068127D">
      <w:pPr>
        <w:jc w:val="both"/>
      </w:pPr>
      <w:r>
        <w:t>При достижении периода простоя фильтра процесс фильтрации</w:t>
      </w:r>
      <w:r w:rsidR="0068127D">
        <w:t xml:space="preserve"> </w:t>
      </w:r>
      <w:r>
        <w:t>приостанавливается.</w:t>
      </w:r>
    </w:p>
    <w:p w:rsidR="00F76094" w:rsidRDefault="0068127D" w:rsidP="0068127D">
      <w:pPr>
        <w:jc w:val="both"/>
      </w:pPr>
      <w:r>
        <w:t xml:space="preserve"> </w:t>
      </w:r>
      <w:r w:rsidR="00F76094">
        <w:t>Последующая обратная промывка фильтра осуществляется в 2 этапа:</w:t>
      </w:r>
    </w:p>
    <w:p w:rsidR="00F76094" w:rsidRDefault="00F76094" w:rsidP="0068127D">
      <w:pPr>
        <w:jc w:val="both"/>
      </w:pPr>
      <w:r>
        <w:t>Предварительное опорожнение</w:t>
      </w:r>
      <w:r w:rsidR="0068127D">
        <w:t>:</w:t>
      </w:r>
    </w:p>
    <w:p w:rsidR="00F76094" w:rsidRDefault="0068127D" w:rsidP="0068127D">
      <w:pPr>
        <w:jc w:val="both"/>
      </w:pPr>
      <w:r>
        <w:t xml:space="preserve">- </w:t>
      </w:r>
      <w:r w:rsidR="00F76094">
        <w:t>Открываются вентиль предварительного опорожнения (X34, X47) и очистной</w:t>
      </w:r>
    </w:p>
    <w:p w:rsidR="00F76094" w:rsidRDefault="00F76094" w:rsidP="0068127D">
      <w:pPr>
        <w:jc w:val="both"/>
      </w:pPr>
      <w:r>
        <w:t>клапан (X36, X49), загораются сообщения Предварительное опорожнение</w:t>
      </w:r>
    </w:p>
    <w:p w:rsidR="00F76094" w:rsidRDefault="0068127D" w:rsidP="0068127D">
      <w:pPr>
        <w:jc w:val="both"/>
      </w:pPr>
      <w:r>
        <w:t>фильтра и Чистка фильтра;</w:t>
      </w:r>
    </w:p>
    <w:p w:rsidR="00F76094" w:rsidRDefault="0068127D" w:rsidP="0068127D">
      <w:pPr>
        <w:jc w:val="both"/>
      </w:pPr>
      <w:r>
        <w:t xml:space="preserve">- </w:t>
      </w:r>
      <w:r w:rsidR="00F76094">
        <w:t>По истечении времени предварительного опорожнения закрываются вентиль</w:t>
      </w:r>
    </w:p>
    <w:p w:rsidR="00F76094" w:rsidRDefault="00F76094" w:rsidP="0068127D">
      <w:pPr>
        <w:jc w:val="both"/>
      </w:pPr>
      <w:r>
        <w:t>предварительного опоро</w:t>
      </w:r>
      <w:r w:rsidR="0068127D">
        <w:t>жнения и позднее клапан очистки;</w:t>
      </w:r>
    </w:p>
    <w:p w:rsidR="00F76094" w:rsidRDefault="0068127D" w:rsidP="0068127D">
      <w:pPr>
        <w:jc w:val="both"/>
      </w:pPr>
      <w:r>
        <w:t xml:space="preserve">- </w:t>
      </w:r>
      <w:r w:rsidR="00F76094">
        <w:t>Диэлектрик в нижней части фильтра вытекает обратно в бак загрязненной</w:t>
      </w:r>
    </w:p>
    <w:p w:rsidR="00F76094" w:rsidRDefault="00F76094" w:rsidP="0068127D">
      <w:pPr>
        <w:jc w:val="both"/>
      </w:pPr>
      <w:r>
        <w:t>жидкости.</w:t>
      </w:r>
    </w:p>
    <w:p w:rsidR="00F76094" w:rsidRDefault="00F76094" w:rsidP="00F76094">
      <w:r>
        <w:t>Обратная промывка/опорожнение</w:t>
      </w:r>
    </w:p>
    <w:p w:rsidR="00F76094" w:rsidRDefault="0068127D" w:rsidP="00F76094">
      <w:r>
        <w:t xml:space="preserve">- </w:t>
      </w:r>
      <w:r w:rsidR="00F76094">
        <w:t>Открывается клапан обратной промывки (X33, X46), загорается индикация</w:t>
      </w:r>
      <w:r>
        <w:t>;</w:t>
      </w:r>
    </w:p>
    <w:p w:rsidR="00F76094" w:rsidRDefault="00F76094" w:rsidP="00F76094">
      <w:r>
        <w:t>Обратная промывка фильтра.</w:t>
      </w:r>
    </w:p>
    <w:p w:rsidR="00F76094" w:rsidRDefault="0068127D" w:rsidP="00F76094">
      <w:r>
        <w:t>-</w:t>
      </w:r>
      <w:r w:rsidR="00F76094">
        <w:t>Открывается клапан опорожнения (X35, X48), загорается индикация</w:t>
      </w:r>
      <w:r>
        <w:t>;</w:t>
      </w:r>
    </w:p>
    <w:p w:rsidR="00F76094" w:rsidRDefault="0068127D" w:rsidP="00F76094">
      <w:r>
        <w:t>-</w:t>
      </w:r>
      <w:r w:rsidR="00F76094">
        <w:t>Опорожнение фильтра.</w:t>
      </w:r>
    </w:p>
    <w:p w:rsidR="00F76094" w:rsidRDefault="0068127D" w:rsidP="00F76094">
      <w:r>
        <w:t>-</w:t>
      </w:r>
      <w:r w:rsidR="00F76094">
        <w:t>Запускается запрограммированное время исполнения обратной промывки.</w:t>
      </w:r>
    </w:p>
    <w:p w:rsidR="00F76094" w:rsidRDefault="0068127D" w:rsidP="00F76094">
      <w:r>
        <w:t>-</w:t>
      </w:r>
      <w:r w:rsidR="00F76094">
        <w:t>Диэлектрик с твердым веществом (</w:t>
      </w:r>
      <w:proofErr w:type="spellStart"/>
      <w:r w:rsidR="00F76094">
        <w:t>эррозионным</w:t>
      </w:r>
      <w:proofErr w:type="spellEnd"/>
      <w:r w:rsidR="00F76094">
        <w:t xml:space="preserve"> сносом) течет в осушитель.</w:t>
      </w:r>
    </w:p>
    <w:p w:rsidR="00F76094" w:rsidRDefault="0068127D" w:rsidP="00F76094">
      <w:r>
        <w:t>-</w:t>
      </w:r>
      <w:r w:rsidR="00F76094">
        <w:t>Фильтр по окончании цикла обратной промывки автоматически переходит в</w:t>
      </w:r>
    </w:p>
    <w:p w:rsidR="00F76094" w:rsidRDefault="00F76094" w:rsidP="00F76094">
      <w:r>
        <w:t>режим фильтрации (смотри A).</w:t>
      </w:r>
    </w:p>
    <w:p w:rsidR="0068127D" w:rsidRDefault="0068127D" w:rsidP="00F76094">
      <w:r>
        <w:t xml:space="preserve">Обратная промывка фильтров производится через каждые 600 </w:t>
      </w:r>
      <w:r w:rsidR="00F53ADC">
        <w:t>минут</w:t>
      </w:r>
      <w:r>
        <w:t>.</w:t>
      </w:r>
    </w:p>
    <w:p w:rsidR="00922B65" w:rsidRDefault="0068127D" w:rsidP="00F76094">
      <w:r>
        <w:t xml:space="preserve"> </w:t>
      </w:r>
      <w:bookmarkStart w:id="0" w:name="_GoBack"/>
      <w:bookmarkEnd w:id="0"/>
    </w:p>
    <w:sectPr w:rsidR="0092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12"/>
    <w:rsid w:val="002D1612"/>
    <w:rsid w:val="0068127D"/>
    <w:rsid w:val="00922B65"/>
    <w:rsid w:val="00F53ADC"/>
    <w:rsid w:val="00F7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6BC1CA"/>
  <w15:chartTrackingRefBased/>
  <w15:docId w15:val="{4CC2F09E-0124-4F3A-812B-A032260B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Жумагалиев Нуржан Изитгалиевич</dc:creator>
  <cp:keywords/>
  <dc:description/>
  <cp:lastModifiedBy>Жумагалиев Нуржан Изитгалиевич</cp:lastModifiedBy>
  <cp:revision>3</cp:revision>
  <dcterms:created xsi:type="dcterms:W3CDTF">2021-11-30T10:43:00Z</dcterms:created>
  <dcterms:modified xsi:type="dcterms:W3CDTF">2021-11-30T10:56:00Z</dcterms:modified>
</cp:coreProperties>
</file>