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4E99F" w14:textId="77777777" w:rsidR="004E27EE" w:rsidRPr="004E27EE" w:rsidRDefault="004E27EE" w:rsidP="004E27EE">
      <w:pPr>
        <w:pStyle w:val="Default"/>
        <w:rPr>
          <w:b/>
          <w:bCs/>
          <w:sz w:val="26"/>
          <w:szCs w:val="26"/>
        </w:rPr>
      </w:pPr>
      <w:r w:rsidRPr="004E27EE">
        <w:rPr>
          <w:b/>
          <w:bCs/>
          <w:sz w:val="26"/>
          <w:szCs w:val="26"/>
        </w:rPr>
        <w:t>Контактное лицо: Сафуанов Булат Бастамович</w:t>
      </w:r>
    </w:p>
    <w:p w14:paraId="21337632" w14:textId="77777777" w:rsidR="004E27EE" w:rsidRPr="004E27EE" w:rsidRDefault="004E27EE" w:rsidP="004E27EE">
      <w:pPr>
        <w:pStyle w:val="Default"/>
        <w:rPr>
          <w:b/>
          <w:bCs/>
          <w:sz w:val="26"/>
          <w:szCs w:val="26"/>
        </w:rPr>
      </w:pPr>
      <w:r w:rsidRPr="004E27EE">
        <w:rPr>
          <w:b/>
          <w:bCs/>
          <w:sz w:val="26"/>
          <w:szCs w:val="26"/>
          <w:lang w:val="en-US"/>
        </w:rPr>
        <w:t>E</w:t>
      </w:r>
      <w:r w:rsidRPr="004E27EE">
        <w:rPr>
          <w:b/>
          <w:bCs/>
          <w:sz w:val="26"/>
          <w:szCs w:val="26"/>
        </w:rPr>
        <w:t>-</w:t>
      </w:r>
      <w:r w:rsidRPr="004E27EE">
        <w:rPr>
          <w:b/>
          <w:bCs/>
          <w:sz w:val="26"/>
          <w:szCs w:val="26"/>
          <w:lang w:val="en-US"/>
        </w:rPr>
        <w:t>mail</w:t>
      </w:r>
      <w:r w:rsidRPr="004E27EE">
        <w:rPr>
          <w:b/>
          <w:bCs/>
          <w:sz w:val="26"/>
          <w:szCs w:val="26"/>
        </w:rPr>
        <w:t xml:space="preserve">: </w:t>
      </w:r>
      <w:proofErr w:type="spellStart"/>
      <w:r w:rsidRPr="004E27EE">
        <w:rPr>
          <w:b/>
          <w:bCs/>
          <w:sz w:val="26"/>
          <w:szCs w:val="26"/>
          <w:lang w:val="en-US"/>
        </w:rPr>
        <w:t>SafuanovBB</w:t>
      </w:r>
      <w:proofErr w:type="spellEnd"/>
      <w:r w:rsidRPr="004E27EE">
        <w:rPr>
          <w:b/>
          <w:bCs/>
          <w:sz w:val="26"/>
          <w:szCs w:val="26"/>
        </w:rPr>
        <w:t>@</w:t>
      </w:r>
      <w:proofErr w:type="spellStart"/>
      <w:r w:rsidRPr="004E27EE">
        <w:rPr>
          <w:b/>
          <w:bCs/>
          <w:sz w:val="26"/>
          <w:szCs w:val="26"/>
          <w:lang w:val="en-US"/>
        </w:rPr>
        <w:t>tatneft</w:t>
      </w:r>
      <w:proofErr w:type="spellEnd"/>
      <w:r w:rsidRPr="004E27EE">
        <w:rPr>
          <w:b/>
          <w:bCs/>
          <w:sz w:val="26"/>
          <w:szCs w:val="26"/>
        </w:rPr>
        <w:t>.</w:t>
      </w:r>
      <w:proofErr w:type="spellStart"/>
      <w:r w:rsidRPr="004E27EE">
        <w:rPr>
          <w:b/>
          <w:bCs/>
          <w:sz w:val="26"/>
          <w:szCs w:val="26"/>
          <w:lang w:val="en-US"/>
        </w:rPr>
        <w:t>tatar</w:t>
      </w:r>
      <w:proofErr w:type="spellEnd"/>
    </w:p>
    <w:p w14:paraId="4E4A1256" w14:textId="77777777" w:rsidR="004E27EE" w:rsidRPr="004E27EE" w:rsidRDefault="004E27EE" w:rsidP="004E27EE">
      <w:pPr>
        <w:pStyle w:val="Default"/>
        <w:rPr>
          <w:b/>
          <w:bCs/>
          <w:sz w:val="26"/>
          <w:szCs w:val="26"/>
        </w:rPr>
      </w:pPr>
      <w:r w:rsidRPr="004E27EE">
        <w:rPr>
          <w:b/>
          <w:bCs/>
          <w:sz w:val="26"/>
          <w:szCs w:val="26"/>
        </w:rPr>
        <w:t>Телефон</w:t>
      </w:r>
      <w:r w:rsidRPr="004E27EE">
        <w:rPr>
          <w:b/>
          <w:bCs/>
          <w:sz w:val="26"/>
          <w:szCs w:val="26"/>
          <w:lang w:val="en-US"/>
        </w:rPr>
        <w:t>:</w:t>
      </w:r>
      <w:r w:rsidRPr="004E27EE">
        <w:rPr>
          <w:b/>
          <w:bCs/>
          <w:sz w:val="26"/>
          <w:szCs w:val="26"/>
        </w:rPr>
        <w:t xml:space="preserve"> (885-3) 304106 доб. 615</w:t>
      </w:r>
      <w:r w:rsidRPr="004E27EE">
        <w:rPr>
          <w:b/>
          <w:bCs/>
          <w:sz w:val="26"/>
          <w:szCs w:val="26"/>
          <w:lang w:val="en-US"/>
        </w:rPr>
        <w:t>16</w:t>
      </w:r>
    </w:p>
    <w:p w14:paraId="0AB7653A" w14:textId="77777777" w:rsidR="00587181" w:rsidRDefault="00587181" w:rsidP="00DF2E90">
      <w:pPr>
        <w:pStyle w:val="Default"/>
        <w:rPr>
          <w:b/>
          <w:bCs/>
          <w:sz w:val="26"/>
          <w:szCs w:val="26"/>
        </w:rPr>
      </w:pPr>
    </w:p>
    <w:p w14:paraId="60BC8D8D" w14:textId="186D1CCB" w:rsidR="00587181" w:rsidRPr="00587181" w:rsidRDefault="00DA4DDE" w:rsidP="000C44D5">
      <w:pPr>
        <w:tabs>
          <w:tab w:val="left" w:pos="9781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87181" w:rsidRPr="0058718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УТВЕРЖДАЮ</w:t>
      </w:r>
    </w:p>
    <w:tbl>
      <w:tblPr>
        <w:tblW w:w="137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90"/>
        <w:gridCol w:w="4394"/>
      </w:tblGrid>
      <w:tr w:rsidR="004A72B1" w:rsidRPr="00587181" w14:paraId="079A8FB4" w14:textId="77777777" w:rsidTr="004A72B1">
        <w:trPr>
          <w:trHeight w:val="1180"/>
        </w:trPr>
        <w:tc>
          <w:tcPr>
            <w:tcW w:w="9390" w:type="dxa"/>
            <w:shd w:val="clear" w:color="auto" w:fill="auto"/>
          </w:tcPr>
          <w:p w14:paraId="667BD81E" w14:textId="77777777" w:rsidR="004A72B1" w:rsidRPr="00587181" w:rsidRDefault="004A72B1" w:rsidP="004A72B1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381EF168" w14:textId="77777777" w:rsidR="004A72B1" w:rsidRPr="00587181" w:rsidRDefault="004A72B1" w:rsidP="00DF2E90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161FFBF3" w14:textId="1664A22B" w:rsidR="004A72B1" w:rsidRPr="00587181" w:rsidRDefault="004A72B1" w:rsidP="00DF2E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Начальник департамента добычи нефти и газа СП «Татнефть-Добыча»</w:t>
            </w:r>
          </w:p>
          <w:p w14:paraId="64115298" w14:textId="77777777" w:rsidR="004A72B1" w:rsidRPr="00587181" w:rsidRDefault="004A72B1" w:rsidP="00DF2E90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A72B1" w:rsidRPr="00587181" w14:paraId="0E51B851" w14:textId="77777777" w:rsidTr="004A72B1">
        <w:tc>
          <w:tcPr>
            <w:tcW w:w="9390" w:type="dxa"/>
            <w:shd w:val="clear" w:color="auto" w:fill="auto"/>
          </w:tcPr>
          <w:p w14:paraId="5DF73E0B" w14:textId="77777777" w:rsidR="004A72B1" w:rsidRPr="00587181" w:rsidRDefault="004A72B1" w:rsidP="00DF2E90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71142261" w14:textId="2733249E" w:rsidR="004A72B1" w:rsidRPr="00587181" w:rsidRDefault="004A72B1" w:rsidP="00DF2E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71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______А.А. Нургалиев</w:t>
            </w:r>
          </w:p>
          <w:p w14:paraId="2C77E324" w14:textId="6AB11346" w:rsidR="004A72B1" w:rsidRPr="00587181" w:rsidRDefault="004A72B1" w:rsidP="00DF2E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ru-RU"/>
              </w:rPr>
            </w:pPr>
            <w:r w:rsidRPr="00587181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ru-RU"/>
              </w:rPr>
              <w:t>(</w:t>
            </w:r>
            <w:proofErr w:type="gramStart"/>
            <w:r w:rsidRPr="00587181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ru-RU"/>
              </w:rPr>
              <w:t xml:space="preserve"> </w:t>
            </w:r>
            <w:r w:rsidRPr="00587181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ru-RU"/>
              </w:rPr>
              <w:t xml:space="preserve"> </w:t>
            </w:r>
            <w:r w:rsidRPr="00587181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ru-RU"/>
              </w:rPr>
              <w:t>расшифровка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ru-RU"/>
              </w:rPr>
              <w:t xml:space="preserve"> </w:t>
            </w:r>
            <w:r w:rsidRPr="00587181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ru-RU"/>
              </w:rPr>
              <w:t>подписи)</w:t>
            </w:r>
          </w:p>
        </w:tc>
      </w:tr>
      <w:tr w:rsidR="004A72B1" w:rsidRPr="00587181" w14:paraId="40392C3C" w14:textId="77777777" w:rsidTr="004A72B1">
        <w:tc>
          <w:tcPr>
            <w:tcW w:w="9390" w:type="dxa"/>
            <w:shd w:val="clear" w:color="auto" w:fill="auto"/>
          </w:tcPr>
          <w:p w14:paraId="016D1DE4" w14:textId="77777777" w:rsidR="004A72B1" w:rsidRPr="00587181" w:rsidRDefault="004A72B1" w:rsidP="00DF2E90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522067C1" w14:textId="77777777" w:rsidR="004A72B1" w:rsidRPr="00587181" w:rsidRDefault="004A72B1" w:rsidP="00DF2E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A72B1" w:rsidRPr="00587181" w14:paraId="4642133B" w14:textId="77777777" w:rsidTr="004A72B1">
        <w:tc>
          <w:tcPr>
            <w:tcW w:w="9390" w:type="dxa"/>
            <w:shd w:val="clear" w:color="auto" w:fill="auto"/>
          </w:tcPr>
          <w:p w14:paraId="26F35CF1" w14:textId="77777777" w:rsidR="004A72B1" w:rsidRPr="00587181" w:rsidRDefault="004A72B1" w:rsidP="00DF2E90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6141408C" w14:textId="21B00A4B" w:rsidR="004A72B1" w:rsidRPr="00587181" w:rsidRDefault="004A72B1" w:rsidP="00DF2E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71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«_____»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871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Pr="005871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</w:t>
            </w:r>
          </w:p>
          <w:p w14:paraId="1F562124" w14:textId="4C456FC4" w:rsidR="004A72B1" w:rsidRPr="00587181" w:rsidRDefault="004A72B1" w:rsidP="00DF2E90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871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5871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мп</w:t>
            </w:r>
            <w:proofErr w:type="spellEnd"/>
            <w:r w:rsidRPr="005871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</w:tr>
    </w:tbl>
    <w:p w14:paraId="6FE89E44" w14:textId="28CF685F" w:rsidR="00587181" w:rsidRDefault="00587181" w:rsidP="005F5B32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bookmarkStart w:id="0" w:name="_GoBack"/>
      <w:bookmarkEnd w:id="0"/>
    </w:p>
    <w:p w14:paraId="5B275378" w14:textId="72D88D0A" w:rsidR="005F5B32" w:rsidRDefault="00227159" w:rsidP="00D75870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</w:p>
    <w:p w14:paraId="713891AE" w14:textId="2239A404" w:rsidR="005F5B32" w:rsidRDefault="005F5B32" w:rsidP="005F5B32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18560532" w14:textId="77777777" w:rsidR="005F5B32" w:rsidRPr="00587181" w:rsidRDefault="005F5B32" w:rsidP="005F5B32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478B21D6" w14:textId="77777777" w:rsidR="00587181" w:rsidRDefault="00587181" w:rsidP="00DF2E90">
      <w:pPr>
        <w:pStyle w:val="Default"/>
        <w:rPr>
          <w:b/>
          <w:bCs/>
          <w:sz w:val="26"/>
          <w:szCs w:val="26"/>
        </w:rPr>
      </w:pPr>
    </w:p>
    <w:p w14:paraId="79FCCD4E" w14:textId="33B15AE9" w:rsidR="00BF7350" w:rsidRDefault="00BF7350" w:rsidP="004A72B1">
      <w:pPr>
        <w:pStyle w:val="Default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ТЕХНИЧЕСКОЕ</w:t>
      </w:r>
      <w:r w:rsidR="0015613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ЗАДАНИЕ</w:t>
      </w:r>
    </w:p>
    <w:p w14:paraId="725D112F" w14:textId="476A0C6D" w:rsidR="00BF7350" w:rsidRDefault="00BF7350" w:rsidP="004A72B1">
      <w:pPr>
        <w:pStyle w:val="Default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на</w:t>
      </w:r>
      <w:r w:rsidR="0015613F">
        <w:rPr>
          <w:sz w:val="26"/>
          <w:szCs w:val="26"/>
        </w:rPr>
        <w:t xml:space="preserve"> </w:t>
      </w:r>
      <w:r>
        <w:rPr>
          <w:sz w:val="26"/>
          <w:szCs w:val="26"/>
        </w:rPr>
        <w:t>выполнение</w:t>
      </w:r>
      <w:r w:rsidR="0015613F">
        <w:rPr>
          <w:sz w:val="26"/>
          <w:szCs w:val="26"/>
        </w:rPr>
        <w:t xml:space="preserve"> </w:t>
      </w:r>
      <w:r>
        <w:rPr>
          <w:sz w:val="26"/>
          <w:szCs w:val="26"/>
        </w:rPr>
        <w:t>НИОКР</w:t>
      </w:r>
    </w:p>
    <w:p w14:paraId="77692EFB" w14:textId="77777777" w:rsidR="00BF7350" w:rsidRDefault="00BF7350" w:rsidP="00DF2E90">
      <w:pPr>
        <w:pStyle w:val="Default"/>
        <w:rPr>
          <w:sz w:val="26"/>
          <w:szCs w:val="26"/>
        </w:rPr>
      </w:pPr>
    </w:p>
    <w:p w14:paraId="193C5D94" w14:textId="53729989" w:rsidR="00BF7350" w:rsidRPr="00A52F71" w:rsidRDefault="00BF7350" w:rsidP="00DF2E90">
      <w:pPr>
        <w:pStyle w:val="Default"/>
        <w:rPr>
          <w:sz w:val="28"/>
          <w:szCs w:val="28"/>
        </w:rPr>
      </w:pPr>
      <w:r w:rsidRPr="00A52F71">
        <w:rPr>
          <w:sz w:val="28"/>
          <w:szCs w:val="28"/>
        </w:rPr>
        <w:t>Наименование</w:t>
      </w:r>
      <w:r w:rsidR="0015613F">
        <w:rPr>
          <w:sz w:val="28"/>
          <w:szCs w:val="28"/>
        </w:rPr>
        <w:t xml:space="preserve"> </w:t>
      </w:r>
      <w:r w:rsidRPr="00A52F71">
        <w:rPr>
          <w:sz w:val="28"/>
          <w:szCs w:val="28"/>
        </w:rPr>
        <w:t>работы:</w:t>
      </w:r>
      <w:r w:rsidR="0015613F">
        <w:rPr>
          <w:sz w:val="28"/>
          <w:szCs w:val="28"/>
        </w:rPr>
        <w:t xml:space="preserve"> </w:t>
      </w:r>
      <w:r w:rsidRPr="00A52F71">
        <w:rPr>
          <w:b/>
          <w:bCs/>
          <w:sz w:val="28"/>
          <w:szCs w:val="28"/>
        </w:rPr>
        <w:t>«</w:t>
      </w:r>
      <w:bookmarkStart w:id="1" w:name="_Hlk223005576"/>
      <w:r w:rsidR="0088257D" w:rsidRPr="0088257D">
        <w:rPr>
          <w:b/>
          <w:bCs/>
          <w:sz w:val="28"/>
          <w:szCs w:val="28"/>
        </w:rPr>
        <w:t xml:space="preserve">Применение </w:t>
      </w:r>
      <w:r w:rsidR="00CA2E10">
        <w:rPr>
          <w:b/>
          <w:bCs/>
          <w:sz w:val="28"/>
          <w:szCs w:val="28"/>
        </w:rPr>
        <w:t xml:space="preserve">роботизированного комплекса </w:t>
      </w:r>
      <w:r w:rsidR="00997641">
        <w:rPr>
          <w:b/>
          <w:bCs/>
          <w:sz w:val="28"/>
          <w:szCs w:val="28"/>
        </w:rPr>
        <w:t>по покосу и уборке территорий</w:t>
      </w:r>
      <w:bookmarkEnd w:id="1"/>
      <w:r w:rsidR="00997641">
        <w:rPr>
          <w:b/>
          <w:bCs/>
          <w:sz w:val="28"/>
          <w:szCs w:val="28"/>
        </w:rPr>
        <w:t>».</w:t>
      </w:r>
    </w:p>
    <w:p w14:paraId="3BDEBD20" w14:textId="77777777" w:rsidR="00BF7350" w:rsidRPr="00A52F71" w:rsidRDefault="00BF7350" w:rsidP="00DF2E90">
      <w:pPr>
        <w:pStyle w:val="Default"/>
        <w:spacing w:after="36"/>
        <w:rPr>
          <w:b/>
          <w:bCs/>
          <w:sz w:val="28"/>
          <w:szCs w:val="28"/>
        </w:rPr>
      </w:pPr>
    </w:p>
    <w:p w14:paraId="6B0A3D9A" w14:textId="135B1E4E" w:rsidR="00BF7350" w:rsidRPr="00A52F71" w:rsidRDefault="00BF7350" w:rsidP="004A72B1">
      <w:pPr>
        <w:pStyle w:val="Default"/>
        <w:numPr>
          <w:ilvl w:val="0"/>
          <w:numId w:val="1"/>
        </w:numPr>
        <w:spacing w:after="36" w:line="360" w:lineRule="auto"/>
        <w:ind w:left="284" w:hanging="284"/>
        <w:contextualSpacing/>
        <w:rPr>
          <w:sz w:val="28"/>
          <w:szCs w:val="28"/>
        </w:rPr>
      </w:pPr>
      <w:r w:rsidRPr="00A52F71">
        <w:rPr>
          <w:b/>
          <w:bCs/>
          <w:sz w:val="28"/>
          <w:szCs w:val="28"/>
        </w:rPr>
        <w:t>Заказчик:</w:t>
      </w:r>
      <w:r w:rsidR="0015613F">
        <w:rPr>
          <w:b/>
          <w:bCs/>
          <w:sz w:val="28"/>
          <w:szCs w:val="28"/>
        </w:rPr>
        <w:t xml:space="preserve"> </w:t>
      </w:r>
      <w:r w:rsidRPr="00A52F71">
        <w:rPr>
          <w:sz w:val="28"/>
          <w:szCs w:val="28"/>
        </w:rPr>
        <w:t>ПАО</w:t>
      </w:r>
      <w:r w:rsidR="0015613F">
        <w:rPr>
          <w:sz w:val="28"/>
          <w:szCs w:val="28"/>
        </w:rPr>
        <w:t xml:space="preserve"> </w:t>
      </w:r>
      <w:r w:rsidRPr="00A52F71">
        <w:rPr>
          <w:sz w:val="28"/>
          <w:szCs w:val="28"/>
        </w:rPr>
        <w:t>«Татнефть»</w:t>
      </w:r>
      <w:r w:rsidR="0015613F">
        <w:rPr>
          <w:sz w:val="28"/>
          <w:szCs w:val="28"/>
        </w:rPr>
        <w:t xml:space="preserve"> </w:t>
      </w:r>
      <w:r w:rsidRPr="00A52F71">
        <w:rPr>
          <w:sz w:val="28"/>
          <w:szCs w:val="28"/>
        </w:rPr>
        <w:t>им.</w:t>
      </w:r>
      <w:r w:rsidR="0015613F">
        <w:rPr>
          <w:sz w:val="28"/>
          <w:szCs w:val="28"/>
        </w:rPr>
        <w:t xml:space="preserve"> </w:t>
      </w:r>
      <w:r w:rsidRPr="00A52F71">
        <w:rPr>
          <w:sz w:val="28"/>
          <w:szCs w:val="28"/>
        </w:rPr>
        <w:t>В.Д.</w:t>
      </w:r>
      <w:r w:rsidR="0015613F">
        <w:rPr>
          <w:sz w:val="28"/>
          <w:szCs w:val="28"/>
        </w:rPr>
        <w:t xml:space="preserve"> </w:t>
      </w:r>
      <w:r w:rsidRPr="00A52F71">
        <w:rPr>
          <w:sz w:val="28"/>
          <w:szCs w:val="28"/>
        </w:rPr>
        <w:t>Шашина.</w:t>
      </w:r>
    </w:p>
    <w:p w14:paraId="3795817F" w14:textId="12C769E5" w:rsidR="00F56ECE" w:rsidRPr="00CA2E10" w:rsidRDefault="00F56ECE" w:rsidP="004A72B1">
      <w:pPr>
        <w:pStyle w:val="Default"/>
        <w:numPr>
          <w:ilvl w:val="0"/>
          <w:numId w:val="1"/>
        </w:numPr>
        <w:spacing w:after="36" w:line="360" w:lineRule="auto"/>
        <w:ind w:left="284" w:hanging="284"/>
        <w:contextualSpacing/>
        <w:rPr>
          <w:sz w:val="28"/>
          <w:szCs w:val="28"/>
        </w:rPr>
      </w:pPr>
      <w:r w:rsidRPr="00F56ECE">
        <w:rPr>
          <w:b/>
          <w:color w:val="auto"/>
          <w:sz w:val="28"/>
          <w:szCs w:val="28"/>
        </w:rPr>
        <w:t>Бизнес вызов:</w:t>
      </w:r>
      <w:r w:rsidRPr="00F56ECE">
        <w:rPr>
          <w:color w:val="auto"/>
          <w:sz w:val="28"/>
          <w:szCs w:val="28"/>
        </w:rPr>
        <w:t xml:space="preserve"> </w:t>
      </w:r>
      <w:r w:rsidR="00CA2E10">
        <w:rPr>
          <w:sz w:val="28"/>
          <w:szCs w:val="28"/>
        </w:rPr>
        <w:t>с</w:t>
      </w:r>
      <w:r w:rsidR="00CA2E10" w:rsidRPr="00CA2E10">
        <w:rPr>
          <w:sz w:val="28"/>
          <w:szCs w:val="28"/>
        </w:rPr>
        <w:t>нижение транспортных затрат</w:t>
      </w:r>
      <w:r w:rsidR="003054A7">
        <w:rPr>
          <w:sz w:val="28"/>
          <w:szCs w:val="28"/>
        </w:rPr>
        <w:t>.</w:t>
      </w:r>
    </w:p>
    <w:p w14:paraId="2D32951C" w14:textId="472251AD" w:rsidR="004A72B1" w:rsidRDefault="004A72B1" w:rsidP="004A72B1">
      <w:pPr>
        <w:pStyle w:val="Default"/>
        <w:spacing w:after="36" w:line="360" w:lineRule="auto"/>
        <w:contextualSpacing/>
        <w:rPr>
          <w:sz w:val="28"/>
          <w:szCs w:val="28"/>
        </w:rPr>
      </w:pPr>
      <w:r w:rsidRPr="004A72B1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</w:t>
      </w:r>
      <w:r w:rsidR="00BF7350" w:rsidRPr="00652C71">
        <w:rPr>
          <w:b/>
          <w:bCs/>
          <w:sz w:val="28"/>
          <w:szCs w:val="28"/>
        </w:rPr>
        <w:t>Краткая</w:t>
      </w:r>
      <w:r w:rsidR="0015613F" w:rsidRPr="00652C71">
        <w:rPr>
          <w:b/>
          <w:bCs/>
          <w:sz w:val="28"/>
          <w:szCs w:val="28"/>
        </w:rPr>
        <w:t xml:space="preserve"> </w:t>
      </w:r>
      <w:r w:rsidR="00BF7350" w:rsidRPr="00652C71">
        <w:rPr>
          <w:b/>
          <w:bCs/>
          <w:sz w:val="28"/>
          <w:szCs w:val="28"/>
        </w:rPr>
        <w:t>аннотация:</w:t>
      </w:r>
      <w:r w:rsidR="0015613F" w:rsidRPr="00652C71">
        <w:rPr>
          <w:b/>
          <w:bCs/>
          <w:sz w:val="28"/>
          <w:szCs w:val="28"/>
        </w:rPr>
        <w:t xml:space="preserve"> </w:t>
      </w:r>
      <w:r w:rsidR="00652C71">
        <w:rPr>
          <w:sz w:val="28"/>
          <w:szCs w:val="28"/>
        </w:rPr>
        <w:t>д</w:t>
      </w:r>
      <w:r w:rsidR="00B13493" w:rsidRPr="00652C71">
        <w:rPr>
          <w:sz w:val="28"/>
          <w:szCs w:val="28"/>
        </w:rPr>
        <w:t xml:space="preserve">ля содержания объектов нефтедобычи в надлежащем виде, необходимо регулярное проведение работ по </w:t>
      </w:r>
      <w:r w:rsidR="000F02A8" w:rsidRPr="00652C71">
        <w:rPr>
          <w:sz w:val="28"/>
          <w:szCs w:val="28"/>
        </w:rPr>
        <w:t>пок</w:t>
      </w:r>
      <w:r w:rsidR="007A4E80" w:rsidRPr="00652C71">
        <w:rPr>
          <w:sz w:val="28"/>
          <w:szCs w:val="28"/>
        </w:rPr>
        <w:t>о</w:t>
      </w:r>
      <w:r w:rsidR="000F02A8" w:rsidRPr="00652C71">
        <w:rPr>
          <w:sz w:val="28"/>
          <w:szCs w:val="28"/>
        </w:rPr>
        <w:t>су травы, уборке снега</w:t>
      </w:r>
      <w:r w:rsidR="007A4E80" w:rsidRPr="00652C71">
        <w:rPr>
          <w:sz w:val="28"/>
          <w:szCs w:val="28"/>
        </w:rPr>
        <w:t xml:space="preserve">, </w:t>
      </w:r>
      <w:r w:rsidR="0070112F" w:rsidRPr="00652C71">
        <w:rPr>
          <w:sz w:val="28"/>
          <w:szCs w:val="28"/>
        </w:rPr>
        <w:t>подметанию территорий. Данные операции выполняются трактором или ручным трудом операторов</w:t>
      </w:r>
      <w:r w:rsidR="003762FA">
        <w:rPr>
          <w:sz w:val="28"/>
          <w:szCs w:val="28"/>
        </w:rPr>
        <w:t>.</w:t>
      </w:r>
    </w:p>
    <w:p w14:paraId="56CC5DA2" w14:textId="0AA439C2" w:rsidR="004A72B1" w:rsidRDefault="004A72B1" w:rsidP="004A72B1">
      <w:pPr>
        <w:pStyle w:val="Default"/>
        <w:spacing w:after="36" w:line="360" w:lineRule="auto"/>
        <w:contextualSpacing/>
        <w:rPr>
          <w:b/>
          <w:bCs/>
          <w:sz w:val="26"/>
          <w:szCs w:val="26"/>
        </w:rPr>
      </w:pPr>
    </w:p>
    <w:p w14:paraId="59488E22" w14:textId="77777777" w:rsidR="003054A7" w:rsidRPr="00652C71" w:rsidRDefault="003054A7" w:rsidP="004A72B1">
      <w:pPr>
        <w:pStyle w:val="Default"/>
        <w:spacing w:after="36" w:line="360" w:lineRule="auto"/>
        <w:contextualSpacing/>
        <w:rPr>
          <w:b/>
          <w:bCs/>
          <w:sz w:val="26"/>
          <w:szCs w:val="26"/>
        </w:rPr>
      </w:pPr>
    </w:p>
    <w:p w14:paraId="38B7FEFB" w14:textId="60750409" w:rsidR="00BF7350" w:rsidRPr="00652C71" w:rsidRDefault="004A72B1" w:rsidP="00652C71">
      <w:pPr>
        <w:pStyle w:val="Default"/>
        <w:spacing w:after="36" w:line="360" w:lineRule="auto"/>
        <w:contextualSpacing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 xml:space="preserve">4. </w:t>
      </w:r>
      <w:r w:rsidR="00BF7350" w:rsidRPr="00652C71">
        <w:rPr>
          <w:b/>
          <w:bCs/>
          <w:sz w:val="28"/>
          <w:szCs w:val="28"/>
        </w:rPr>
        <w:t>Основные</w:t>
      </w:r>
      <w:r w:rsidR="0015613F" w:rsidRPr="00652C71">
        <w:rPr>
          <w:b/>
          <w:bCs/>
          <w:sz w:val="28"/>
          <w:szCs w:val="28"/>
        </w:rPr>
        <w:t xml:space="preserve"> </w:t>
      </w:r>
      <w:r w:rsidR="00BF7350" w:rsidRPr="00652C71">
        <w:rPr>
          <w:b/>
          <w:bCs/>
          <w:sz w:val="28"/>
          <w:szCs w:val="28"/>
        </w:rPr>
        <w:t>требования</w:t>
      </w:r>
      <w:r w:rsidR="0015613F" w:rsidRPr="00652C71">
        <w:rPr>
          <w:b/>
          <w:bCs/>
          <w:sz w:val="28"/>
          <w:szCs w:val="28"/>
        </w:rPr>
        <w:t xml:space="preserve"> </w:t>
      </w:r>
      <w:r w:rsidR="00BF7350" w:rsidRPr="00652C71">
        <w:rPr>
          <w:b/>
          <w:bCs/>
          <w:sz w:val="28"/>
          <w:szCs w:val="28"/>
        </w:rPr>
        <w:t>к</w:t>
      </w:r>
      <w:r w:rsidR="0015613F" w:rsidRPr="00652C71">
        <w:rPr>
          <w:b/>
          <w:bCs/>
          <w:sz w:val="28"/>
          <w:szCs w:val="28"/>
        </w:rPr>
        <w:t xml:space="preserve"> </w:t>
      </w:r>
      <w:r w:rsidR="00BF7350" w:rsidRPr="00652C71">
        <w:rPr>
          <w:b/>
          <w:bCs/>
          <w:sz w:val="28"/>
          <w:szCs w:val="28"/>
        </w:rPr>
        <w:t>работе</w:t>
      </w:r>
      <w:r w:rsidR="00652C71">
        <w:rPr>
          <w:b/>
          <w:bCs/>
          <w:sz w:val="28"/>
          <w:szCs w:val="28"/>
        </w:rPr>
        <w:t>.</w:t>
      </w:r>
      <w:r w:rsidR="0015613F" w:rsidRPr="00652C71">
        <w:rPr>
          <w:b/>
          <w:bCs/>
          <w:sz w:val="26"/>
          <w:szCs w:val="26"/>
        </w:rPr>
        <w:t xml:space="preserve"> </w:t>
      </w:r>
    </w:p>
    <w:p w14:paraId="6B6EA452" w14:textId="0428AE15" w:rsidR="000C6C19" w:rsidRDefault="000C6C19" w:rsidP="003456AA">
      <w:pPr>
        <w:pStyle w:val="Default"/>
        <w:spacing w:after="36" w:line="360" w:lineRule="auto"/>
        <w:ind w:firstLine="709"/>
        <w:rPr>
          <w:bCs/>
          <w:sz w:val="28"/>
          <w:szCs w:val="28"/>
        </w:rPr>
      </w:pPr>
      <w:r w:rsidRPr="000C6C19">
        <w:rPr>
          <w:bCs/>
          <w:sz w:val="28"/>
          <w:szCs w:val="28"/>
        </w:rPr>
        <w:t xml:space="preserve">Для обеспечения безопасности и поддержания в надлежащем состоянии территорий нефтяных объектов необходимо разработать автономный </w:t>
      </w:r>
      <w:r w:rsidR="00997641" w:rsidRPr="00997641">
        <w:rPr>
          <w:bCs/>
          <w:sz w:val="28"/>
          <w:szCs w:val="28"/>
        </w:rPr>
        <w:t>роботизированный комплекс по покосу и уборке территорий</w:t>
      </w:r>
      <w:r w:rsidR="0098242F">
        <w:rPr>
          <w:bCs/>
          <w:sz w:val="28"/>
          <w:szCs w:val="28"/>
        </w:rPr>
        <w:t xml:space="preserve"> для работы на объектах ПАО «Татнефть»</w:t>
      </w:r>
      <w:r w:rsidRPr="000C6C19">
        <w:rPr>
          <w:bCs/>
          <w:sz w:val="28"/>
          <w:szCs w:val="28"/>
        </w:rPr>
        <w:t xml:space="preserve">. Робот должен быть способен эффективно удалять растительность на больших площадях, в том числе в труднодоступных местах, </w:t>
      </w:r>
      <w:r w:rsidR="00345D68">
        <w:rPr>
          <w:bCs/>
          <w:sz w:val="28"/>
          <w:szCs w:val="28"/>
        </w:rPr>
        <w:t xml:space="preserve">очищать пути от пыли и грязи и убирать снег </w:t>
      </w:r>
      <w:r w:rsidRPr="000C6C19">
        <w:rPr>
          <w:bCs/>
          <w:sz w:val="28"/>
          <w:szCs w:val="28"/>
        </w:rPr>
        <w:t xml:space="preserve">с минимальным вмешательством человека. Основные требования включают высокую маневренность, устойчивость к агрессивным средам, способность работать в автономном режиме с использованием GPS-навигации и датчиков для избегания препятствий, а также возможность удалённого мониторинга и управления. Робот должен отвечать требованиям безопасности и соответствовать требованиям в области охраны труда, промышленной безопасности и пожарной безопасности. На этапе проектирования необходимо учесть возможность замены навесного оборудования </w:t>
      </w:r>
      <w:r w:rsidR="004461A6">
        <w:rPr>
          <w:bCs/>
          <w:sz w:val="28"/>
          <w:szCs w:val="28"/>
        </w:rPr>
        <w:t xml:space="preserve">и универсальное крепление </w:t>
      </w:r>
      <w:r w:rsidRPr="000C6C19">
        <w:rPr>
          <w:bCs/>
          <w:sz w:val="28"/>
          <w:szCs w:val="28"/>
        </w:rPr>
        <w:t xml:space="preserve">(подметальное оборудование, шнекороторная установка, отвал для очистки снега, разбрасыватель </w:t>
      </w:r>
      <w:proofErr w:type="spellStart"/>
      <w:r w:rsidRPr="000C6C19">
        <w:rPr>
          <w:bCs/>
          <w:sz w:val="28"/>
          <w:szCs w:val="28"/>
        </w:rPr>
        <w:t>песко</w:t>
      </w:r>
      <w:proofErr w:type="spellEnd"/>
      <w:r w:rsidRPr="000C6C19">
        <w:rPr>
          <w:bCs/>
          <w:sz w:val="28"/>
          <w:szCs w:val="28"/>
        </w:rPr>
        <w:t>-соляной смеси</w:t>
      </w:r>
      <w:r w:rsidR="0098242F">
        <w:rPr>
          <w:bCs/>
          <w:sz w:val="28"/>
          <w:szCs w:val="28"/>
        </w:rPr>
        <w:t>, тягово-сцепное устройство</w:t>
      </w:r>
      <w:r w:rsidRPr="000C6C19">
        <w:rPr>
          <w:bCs/>
          <w:sz w:val="28"/>
          <w:szCs w:val="28"/>
        </w:rPr>
        <w:t xml:space="preserve"> и т.д.)</w:t>
      </w:r>
      <w:r w:rsidR="0098242F">
        <w:rPr>
          <w:bCs/>
          <w:sz w:val="28"/>
          <w:szCs w:val="28"/>
        </w:rPr>
        <w:t>. В комплект к роботу должна входить установка для покоса и сбора травы (</w:t>
      </w:r>
      <w:r w:rsidR="003137F0">
        <w:rPr>
          <w:bCs/>
          <w:sz w:val="28"/>
          <w:szCs w:val="28"/>
        </w:rPr>
        <w:t xml:space="preserve">с </w:t>
      </w:r>
      <w:proofErr w:type="spellStart"/>
      <w:r w:rsidR="003137F0">
        <w:rPr>
          <w:bCs/>
          <w:sz w:val="28"/>
          <w:szCs w:val="28"/>
        </w:rPr>
        <w:t>травосборником</w:t>
      </w:r>
      <w:proofErr w:type="spellEnd"/>
      <w:r w:rsidR="0098242F">
        <w:rPr>
          <w:bCs/>
          <w:sz w:val="28"/>
          <w:szCs w:val="28"/>
        </w:rPr>
        <w:t>), шнекороторная установка</w:t>
      </w:r>
      <w:r w:rsidR="00345D68">
        <w:rPr>
          <w:bCs/>
          <w:sz w:val="28"/>
          <w:szCs w:val="28"/>
        </w:rPr>
        <w:t>, подметальная установка</w:t>
      </w:r>
      <w:r w:rsidR="0098242F">
        <w:rPr>
          <w:bCs/>
          <w:sz w:val="28"/>
          <w:szCs w:val="28"/>
        </w:rPr>
        <w:t xml:space="preserve"> и тягово-сцепное устройство с возможностью дальнейшего дооснащения дополнительным оборудованием. </w:t>
      </w:r>
      <w:r w:rsidR="00345D68">
        <w:rPr>
          <w:bCs/>
          <w:sz w:val="28"/>
          <w:szCs w:val="28"/>
        </w:rPr>
        <w:t>Р</w:t>
      </w:r>
      <w:r w:rsidR="00345D68" w:rsidRPr="00345D68">
        <w:rPr>
          <w:bCs/>
          <w:sz w:val="28"/>
          <w:szCs w:val="28"/>
        </w:rPr>
        <w:t>обот должен соответствовать</w:t>
      </w:r>
      <w:r w:rsidR="00345D68">
        <w:rPr>
          <w:bCs/>
          <w:sz w:val="28"/>
          <w:szCs w:val="28"/>
        </w:rPr>
        <w:t xml:space="preserve"> </w:t>
      </w:r>
      <w:r w:rsidR="00345D68" w:rsidRPr="00345D68">
        <w:rPr>
          <w:bCs/>
          <w:sz w:val="28"/>
          <w:szCs w:val="28"/>
        </w:rPr>
        <w:t>330.28.99.39.211</w:t>
      </w:r>
      <w:r w:rsidR="00345D68">
        <w:rPr>
          <w:bCs/>
          <w:sz w:val="28"/>
          <w:szCs w:val="28"/>
        </w:rPr>
        <w:t xml:space="preserve"> </w:t>
      </w:r>
      <w:r w:rsidR="00345D68" w:rsidRPr="00345D68">
        <w:rPr>
          <w:bCs/>
          <w:sz w:val="28"/>
          <w:szCs w:val="28"/>
        </w:rPr>
        <w:t>Промышленные роботы для многоцелевого    специализированного</w:t>
      </w:r>
      <w:r w:rsidR="00345D68">
        <w:rPr>
          <w:bCs/>
          <w:sz w:val="28"/>
          <w:szCs w:val="28"/>
        </w:rPr>
        <w:t xml:space="preserve"> </w:t>
      </w:r>
      <w:r w:rsidR="00345D68" w:rsidRPr="00345D68">
        <w:rPr>
          <w:bCs/>
          <w:sz w:val="28"/>
          <w:szCs w:val="28"/>
        </w:rPr>
        <w:t>использования</w:t>
      </w:r>
      <w:r w:rsidR="00345D68">
        <w:rPr>
          <w:bCs/>
          <w:sz w:val="28"/>
          <w:szCs w:val="28"/>
        </w:rPr>
        <w:t xml:space="preserve"> </w:t>
      </w:r>
      <w:r w:rsidR="00345D68" w:rsidRPr="00345D68">
        <w:rPr>
          <w:bCs/>
          <w:sz w:val="28"/>
          <w:szCs w:val="28"/>
        </w:rPr>
        <w:t>общероссийского классификатора основных фондов ОК 013-2014 (ОКОФ), введенного в действие с 1 января 2017 г. приказом Росстандарта от 12 декабря 2014 г. N 2018-ст</w:t>
      </w:r>
      <w:r w:rsidR="003E3894">
        <w:rPr>
          <w:bCs/>
          <w:sz w:val="28"/>
          <w:szCs w:val="28"/>
        </w:rPr>
        <w:t>. П</w:t>
      </w:r>
      <w:r w:rsidR="003E3894" w:rsidRPr="003E3894">
        <w:rPr>
          <w:bCs/>
          <w:sz w:val="28"/>
          <w:szCs w:val="28"/>
        </w:rPr>
        <w:t>роизводство всех составных частей, включая разработку программного обеспечения системы АСУТП, должно быть локализовано на территории РФ</w:t>
      </w:r>
      <w:r w:rsidR="003E3894">
        <w:rPr>
          <w:bCs/>
          <w:sz w:val="28"/>
          <w:szCs w:val="28"/>
        </w:rPr>
        <w:t xml:space="preserve"> или в дружественных странах.</w:t>
      </w:r>
    </w:p>
    <w:p w14:paraId="46AA53F9" w14:textId="77777777" w:rsidR="004A72B1" w:rsidRDefault="004A72B1" w:rsidP="003456AA">
      <w:pPr>
        <w:pStyle w:val="Default"/>
        <w:spacing w:after="36" w:line="360" w:lineRule="auto"/>
        <w:ind w:firstLine="709"/>
        <w:rPr>
          <w:b/>
          <w:bCs/>
          <w:sz w:val="28"/>
          <w:szCs w:val="28"/>
        </w:rPr>
      </w:pPr>
      <w:r w:rsidRPr="004A72B1">
        <w:rPr>
          <w:b/>
          <w:bCs/>
          <w:sz w:val="28"/>
          <w:szCs w:val="28"/>
        </w:rPr>
        <w:lastRenderedPageBreak/>
        <w:t>5. Основные этапы проекта.</w:t>
      </w:r>
    </w:p>
    <w:p w14:paraId="6501DFDD" w14:textId="0DD88671" w:rsidR="003456AA" w:rsidRDefault="009501A2" w:rsidP="003456AA">
      <w:pPr>
        <w:pStyle w:val="Default"/>
        <w:spacing w:after="36" w:line="360" w:lineRule="auto"/>
        <w:ind w:firstLine="709"/>
        <w:rPr>
          <w:bCs/>
          <w:sz w:val="28"/>
          <w:szCs w:val="28"/>
        </w:rPr>
      </w:pPr>
      <w:r w:rsidRPr="004A72B1">
        <w:rPr>
          <w:bCs/>
          <w:sz w:val="28"/>
          <w:szCs w:val="28"/>
        </w:rPr>
        <w:t>1-ый</w:t>
      </w:r>
      <w:r w:rsidR="0015613F" w:rsidRPr="004A72B1">
        <w:rPr>
          <w:bCs/>
          <w:sz w:val="28"/>
          <w:szCs w:val="28"/>
        </w:rPr>
        <w:t xml:space="preserve"> </w:t>
      </w:r>
      <w:r w:rsidRPr="004A72B1">
        <w:rPr>
          <w:bCs/>
          <w:sz w:val="28"/>
          <w:szCs w:val="28"/>
        </w:rPr>
        <w:t>этап</w:t>
      </w:r>
      <w:r w:rsidR="0015613F" w:rsidRPr="004A72B1">
        <w:rPr>
          <w:bCs/>
          <w:sz w:val="28"/>
          <w:szCs w:val="28"/>
        </w:rPr>
        <w:t xml:space="preserve"> </w:t>
      </w:r>
      <w:r w:rsidRPr="004A72B1">
        <w:rPr>
          <w:bCs/>
          <w:sz w:val="28"/>
          <w:szCs w:val="28"/>
        </w:rPr>
        <w:t>проекта</w:t>
      </w:r>
      <w:r w:rsidRPr="009501A2">
        <w:rPr>
          <w:b/>
          <w:bCs/>
          <w:sz w:val="28"/>
          <w:szCs w:val="28"/>
        </w:rPr>
        <w:t>:</w:t>
      </w:r>
      <w:r w:rsidR="0015613F">
        <w:rPr>
          <w:bCs/>
          <w:sz w:val="28"/>
          <w:szCs w:val="28"/>
        </w:rPr>
        <w:t xml:space="preserve"> </w:t>
      </w:r>
      <w:r w:rsidR="003456AA">
        <w:rPr>
          <w:bCs/>
          <w:sz w:val="28"/>
          <w:szCs w:val="28"/>
        </w:rPr>
        <w:t>конструкторские работы</w:t>
      </w:r>
      <w:r w:rsidR="00F95D26">
        <w:rPr>
          <w:bCs/>
          <w:sz w:val="28"/>
          <w:szCs w:val="28"/>
        </w:rPr>
        <w:t>, проектирование шасси, компоновки электрооборудования, несущих элементов.</w:t>
      </w:r>
    </w:p>
    <w:p w14:paraId="6193A7DB" w14:textId="4147D125" w:rsidR="00C74BBD" w:rsidRPr="004A72B1" w:rsidRDefault="003456AA" w:rsidP="003456AA">
      <w:pPr>
        <w:pStyle w:val="Default"/>
        <w:spacing w:after="36" w:line="360" w:lineRule="auto"/>
        <w:ind w:firstLine="709"/>
        <w:rPr>
          <w:bCs/>
          <w:sz w:val="28"/>
          <w:szCs w:val="28"/>
        </w:rPr>
      </w:pPr>
      <w:r w:rsidRPr="004A72B1">
        <w:rPr>
          <w:bCs/>
          <w:sz w:val="28"/>
          <w:szCs w:val="28"/>
        </w:rPr>
        <w:t xml:space="preserve">2-ой этап проекта: </w:t>
      </w:r>
      <w:r w:rsidR="003414CE" w:rsidRPr="004A72B1">
        <w:rPr>
          <w:bCs/>
          <w:sz w:val="28"/>
          <w:szCs w:val="28"/>
        </w:rPr>
        <w:t>анализ покрытия связи на объекте, определение наиболее подходящего</w:t>
      </w:r>
      <w:r w:rsidR="00D31719" w:rsidRPr="004A72B1">
        <w:rPr>
          <w:bCs/>
          <w:sz w:val="28"/>
          <w:szCs w:val="28"/>
        </w:rPr>
        <w:t xml:space="preserve"> </w:t>
      </w:r>
      <w:r w:rsidR="003414CE" w:rsidRPr="004A72B1">
        <w:rPr>
          <w:bCs/>
          <w:sz w:val="28"/>
          <w:szCs w:val="28"/>
        </w:rPr>
        <w:t>канала передачи данных (</w:t>
      </w:r>
      <w:r w:rsidR="00D31719" w:rsidRPr="004A72B1">
        <w:rPr>
          <w:bCs/>
          <w:sz w:val="28"/>
          <w:szCs w:val="28"/>
        </w:rPr>
        <w:t xml:space="preserve">проработка </w:t>
      </w:r>
      <w:r w:rsidR="003414CE" w:rsidRPr="004A72B1">
        <w:rPr>
          <w:bCs/>
          <w:sz w:val="28"/>
          <w:szCs w:val="28"/>
        </w:rPr>
        <w:t xml:space="preserve">возможных альтернатив </w:t>
      </w:r>
      <w:r w:rsidR="003414CE" w:rsidRPr="004A72B1">
        <w:rPr>
          <w:bCs/>
          <w:sz w:val="28"/>
          <w:szCs w:val="28"/>
          <w:lang w:val="en-US"/>
        </w:rPr>
        <w:t>GSM</w:t>
      </w:r>
      <w:r w:rsidR="00D31719" w:rsidRPr="004A72B1">
        <w:rPr>
          <w:bCs/>
          <w:sz w:val="28"/>
          <w:szCs w:val="28"/>
        </w:rPr>
        <w:t>-</w:t>
      </w:r>
      <w:r w:rsidR="003414CE" w:rsidRPr="004A72B1">
        <w:rPr>
          <w:bCs/>
          <w:sz w:val="28"/>
          <w:szCs w:val="28"/>
        </w:rPr>
        <w:t xml:space="preserve">сигнала), формирование инфраструктуры </w:t>
      </w:r>
      <w:r w:rsidR="00C74BBD" w:rsidRPr="004A72B1">
        <w:rPr>
          <w:bCs/>
          <w:sz w:val="28"/>
          <w:szCs w:val="28"/>
        </w:rPr>
        <w:t>передачи данных необходимого типа</w:t>
      </w:r>
      <w:r w:rsidR="00D31719" w:rsidRPr="004A72B1">
        <w:rPr>
          <w:bCs/>
          <w:sz w:val="28"/>
          <w:szCs w:val="28"/>
        </w:rPr>
        <w:t xml:space="preserve"> и покрытия</w:t>
      </w:r>
      <w:r w:rsidR="00C74BBD" w:rsidRPr="004A72B1">
        <w:rPr>
          <w:bCs/>
          <w:sz w:val="28"/>
          <w:szCs w:val="28"/>
        </w:rPr>
        <w:t>.</w:t>
      </w:r>
      <w:r w:rsidR="003414CE" w:rsidRPr="004A72B1">
        <w:rPr>
          <w:bCs/>
          <w:sz w:val="28"/>
          <w:szCs w:val="28"/>
        </w:rPr>
        <w:t xml:space="preserve"> </w:t>
      </w:r>
    </w:p>
    <w:p w14:paraId="780BC08F" w14:textId="08C19F94" w:rsidR="003137F0" w:rsidRPr="004A72B1" w:rsidRDefault="00C74BBD" w:rsidP="003456AA">
      <w:pPr>
        <w:pStyle w:val="Default"/>
        <w:spacing w:after="36" w:line="360" w:lineRule="auto"/>
        <w:ind w:firstLine="709"/>
        <w:rPr>
          <w:bCs/>
          <w:sz w:val="28"/>
          <w:szCs w:val="28"/>
        </w:rPr>
      </w:pPr>
      <w:r w:rsidRPr="004A72B1">
        <w:rPr>
          <w:bCs/>
          <w:sz w:val="28"/>
          <w:szCs w:val="28"/>
        </w:rPr>
        <w:t>3-ий этап проекта: реализация</w:t>
      </w:r>
      <w:r w:rsidR="0015613F" w:rsidRPr="004A72B1">
        <w:rPr>
          <w:bCs/>
          <w:sz w:val="28"/>
          <w:szCs w:val="28"/>
        </w:rPr>
        <w:t xml:space="preserve"> </w:t>
      </w:r>
      <w:r w:rsidR="003137F0" w:rsidRPr="004A72B1">
        <w:rPr>
          <w:bCs/>
          <w:sz w:val="28"/>
          <w:szCs w:val="28"/>
        </w:rPr>
        <w:t>автономной работы шасси, постройки карты</w:t>
      </w:r>
      <w:r w:rsidR="00013EF5" w:rsidRPr="004A72B1">
        <w:rPr>
          <w:bCs/>
          <w:sz w:val="28"/>
          <w:szCs w:val="28"/>
        </w:rPr>
        <w:t xml:space="preserve"> (с возможностью ручной корректировки объектов на карте, при необходимости с обозначением виртуального барьера/ограждения, для исключения заездов на нежелательные территории)</w:t>
      </w:r>
      <w:r w:rsidR="003137F0" w:rsidRPr="004A72B1">
        <w:rPr>
          <w:bCs/>
          <w:sz w:val="28"/>
          <w:szCs w:val="28"/>
        </w:rPr>
        <w:t xml:space="preserve">, автоматический анализ территории, испытание системы предотвращение столкновений, механизмов экстренной остановки, имитация работы в заданных координатах (участках), </w:t>
      </w:r>
      <w:r w:rsidR="008105D4" w:rsidRPr="004A72B1">
        <w:rPr>
          <w:bCs/>
          <w:sz w:val="28"/>
          <w:szCs w:val="28"/>
        </w:rPr>
        <w:t xml:space="preserve">удаленный мониторинг </w:t>
      </w:r>
      <w:r w:rsidR="003E2DBC" w:rsidRPr="004A72B1">
        <w:rPr>
          <w:bCs/>
          <w:sz w:val="28"/>
          <w:szCs w:val="28"/>
        </w:rPr>
        <w:t>за работой устройства, выдача и прием заданий (вид работы, участок проведения работ), автономная постановка на зарядку при достижении заданного порога заряда аккумулятора</w:t>
      </w:r>
      <w:r w:rsidR="00997641" w:rsidRPr="004A72B1">
        <w:rPr>
          <w:bCs/>
          <w:sz w:val="28"/>
          <w:szCs w:val="28"/>
        </w:rPr>
        <w:t>.</w:t>
      </w:r>
      <w:r w:rsidR="00E43C62" w:rsidRPr="004A72B1">
        <w:rPr>
          <w:bCs/>
          <w:sz w:val="28"/>
          <w:szCs w:val="28"/>
        </w:rPr>
        <w:t xml:space="preserve"> Произвести анализ работоспособности систем навигации, мониторинга, управления, автономности при беспрерывной работе.</w:t>
      </w:r>
    </w:p>
    <w:p w14:paraId="72E15755" w14:textId="33FC9A58" w:rsidR="00E43C62" w:rsidRPr="004A72B1" w:rsidRDefault="00C74BBD" w:rsidP="003456AA">
      <w:pPr>
        <w:pStyle w:val="Default"/>
        <w:spacing w:after="36" w:line="360" w:lineRule="auto"/>
        <w:ind w:firstLine="709"/>
        <w:rPr>
          <w:bCs/>
          <w:sz w:val="28"/>
          <w:szCs w:val="28"/>
        </w:rPr>
      </w:pPr>
      <w:r w:rsidRPr="004A72B1">
        <w:rPr>
          <w:bCs/>
          <w:sz w:val="28"/>
          <w:szCs w:val="28"/>
        </w:rPr>
        <w:t>4-ый этап проекта</w:t>
      </w:r>
      <w:r w:rsidR="00326134" w:rsidRPr="004A72B1">
        <w:rPr>
          <w:bCs/>
          <w:sz w:val="28"/>
          <w:szCs w:val="28"/>
        </w:rPr>
        <w:t>:</w:t>
      </w:r>
      <w:r w:rsidR="00E43C62" w:rsidRPr="004A72B1">
        <w:rPr>
          <w:bCs/>
          <w:sz w:val="28"/>
          <w:szCs w:val="28"/>
        </w:rPr>
        <w:t xml:space="preserve"> реализовать проведение работ по покосу травы в заданном диапазоне, очистку </w:t>
      </w:r>
      <w:proofErr w:type="spellStart"/>
      <w:r w:rsidR="00E43C62" w:rsidRPr="004A72B1">
        <w:rPr>
          <w:bCs/>
          <w:sz w:val="28"/>
          <w:szCs w:val="28"/>
        </w:rPr>
        <w:t>травосборника</w:t>
      </w:r>
      <w:proofErr w:type="spellEnd"/>
      <w:r w:rsidR="00E43C62" w:rsidRPr="004A72B1">
        <w:rPr>
          <w:bCs/>
          <w:sz w:val="28"/>
          <w:szCs w:val="28"/>
        </w:rPr>
        <w:t xml:space="preserve"> в указанном месте полностью в автоматическом режиме, без участия персонала.</w:t>
      </w:r>
    </w:p>
    <w:p w14:paraId="2555D31D" w14:textId="531F67C0" w:rsidR="00326134" w:rsidRPr="004A72B1" w:rsidRDefault="00C74BBD" w:rsidP="003456AA">
      <w:pPr>
        <w:pStyle w:val="Default"/>
        <w:spacing w:after="36" w:line="360" w:lineRule="auto"/>
        <w:ind w:firstLine="709"/>
        <w:rPr>
          <w:bCs/>
          <w:sz w:val="28"/>
          <w:szCs w:val="28"/>
        </w:rPr>
      </w:pPr>
      <w:r w:rsidRPr="004A72B1">
        <w:rPr>
          <w:bCs/>
          <w:sz w:val="28"/>
          <w:szCs w:val="28"/>
        </w:rPr>
        <w:t>5-ый этап проекта</w:t>
      </w:r>
      <w:r w:rsidR="00326134" w:rsidRPr="004A72B1">
        <w:rPr>
          <w:bCs/>
          <w:sz w:val="28"/>
          <w:szCs w:val="28"/>
        </w:rPr>
        <w:t>:</w:t>
      </w:r>
      <w:r w:rsidR="0015613F" w:rsidRPr="004A72B1">
        <w:rPr>
          <w:bCs/>
          <w:sz w:val="28"/>
          <w:szCs w:val="28"/>
        </w:rPr>
        <w:t xml:space="preserve"> </w:t>
      </w:r>
      <w:r w:rsidR="00326134" w:rsidRPr="004A72B1">
        <w:rPr>
          <w:bCs/>
          <w:sz w:val="28"/>
          <w:szCs w:val="28"/>
        </w:rPr>
        <w:t>реализовать</w:t>
      </w:r>
      <w:r w:rsidR="0015613F" w:rsidRPr="004A72B1">
        <w:rPr>
          <w:bCs/>
          <w:sz w:val="28"/>
          <w:szCs w:val="28"/>
        </w:rPr>
        <w:t xml:space="preserve"> </w:t>
      </w:r>
      <w:r w:rsidR="00326134" w:rsidRPr="004A72B1">
        <w:rPr>
          <w:bCs/>
          <w:sz w:val="28"/>
          <w:szCs w:val="28"/>
        </w:rPr>
        <w:t>возможность</w:t>
      </w:r>
      <w:r w:rsidR="0015613F" w:rsidRPr="004A72B1">
        <w:rPr>
          <w:bCs/>
          <w:sz w:val="28"/>
          <w:szCs w:val="28"/>
        </w:rPr>
        <w:t xml:space="preserve"> </w:t>
      </w:r>
      <w:r w:rsidR="00326134" w:rsidRPr="004A72B1">
        <w:rPr>
          <w:bCs/>
          <w:sz w:val="28"/>
          <w:szCs w:val="28"/>
        </w:rPr>
        <w:t>проведения</w:t>
      </w:r>
      <w:r w:rsidR="0015613F" w:rsidRPr="004A72B1">
        <w:rPr>
          <w:bCs/>
          <w:sz w:val="28"/>
          <w:szCs w:val="28"/>
        </w:rPr>
        <w:t xml:space="preserve"> </w:t>
      </w:r>
      <w:r w:rsidR="008C3412" w:rsidRPr="004A72B1">
        <w:rPr>
          <w:bCs/>
          <w:sz w:val="28"/>
          <w:szCs w:val="28"/>
        </w:rPr>
        <w:t>работ по покосу травы, подметальных работ, работ по очистке снега</w:t>
      </w:r>
      <w:r w:rsidR="0015613F" w:rsidRPr="004A72B1">
        <w:rPr>
          <w:bCs/>
          <w:sz w:val="28"/>
          <w:szCs w:val="28"/>
        </w:rPr>
        <w:t xml:space="preserve"> </w:t>
      </w:r>
      <w:r w:rsidR="00326134" w:rsidRPr="004A72B1">
        <w:rPr>
          <w:bCs/>
          <w:sz w:val="28"/>
          <w:szCs w:val="28"/>
        </w:rPr>
        <w:t>полностью</w:t>
      </w:r>
      <w:r w:rsidR="0015613F" w:rsidRPr="004A72B1">
        <w:rPr>
          <w:bCs/>
          <w:sz w:val="28"/>
          <w:szCs w:val="28"/>
        </w:rPr>
        <w:t xml:space="preserve"> </w:t>
      </w:r>
      <w:r w:rsidR="00326134" w:rsidRPr="004A72B1">
        <w:rPr>
          <w:bCs/>
          <w:sz w:val="28"/>
          <w:szCs w:val="28"/>
        </w:rPr>
        <w:t>в</w:t>
      </w:r>
      <w:r w:rsidR="0015613F" w:rsidRPr="004A72B1">
        <w:rPr>
          <w:bCs/>
          <w:sz w:val="28"/>
          <w:szCs w:val="28"/>
        </w:rPr>
        <w:t xml:space="preserve"> </w:t>
      </w:r>
      <w:r w:rsidR="00326134" w:rsidRPr="004A72B1">
        <w:rPr>
          <w:bCs/>
          <w:sz w:val="28"/>
          <w:szCs w:val="28"/>
        </w:rPr>
        <w:t>автоматическом</w:t>
      </w:r>
      <w:r w:rsidR="0070247C" w:rsidRPr="004A72B1">
        <w:rPr>
          <w:bCs/>
          <w:sz w:val="28"/>
          <w:szCs w:val="28"/>
        </w:rPr>
        <w:t xml:space="preserve"> режиме</w:t>
      </w:r>
      <w:r w:rsidR="00326134" w:rsidRPr="004A72B1">
        <w:rPr>
          <w:bCs/>
          <w:sz w:val="28"/>
          <w:szCs w:val="28"/>
        </w:rPr>
        <w:t>,</w:t>
      </w:r>
      <w:r w:rsidR="0015613F" w:rsidRPr="004A72B1">
        <w:rPr>
          <w:bCs/>
          <w:sz w:val="28"/>
          <w:szCs w:val="28"/>
        </w:rPr>
        <w:t xml:space="preserve"> </w:t>
      </w:r>
      <w:r w:rsidR="00326134" w:rsidRPr="004A72B1">
        <w:rPr>
          <w:bCs/>
          <w:sz w:val="28"/>
          <w:szCs w:val="28"/>
        </w:rPr>
        <w:t>без</w:t>
      </w:r>
      <w:r w:rsidR="0015613F" w:rsidRPr="004A72B1">
        <w:rPr>
          <w:bCs/>
          <w:sz w:val="28"/>
          <w:szCs w:val="28"/>
        </w:rPr>
        <w:t xml:space="preserve"> </w:t>
      </w:r>
      <w:r w:rsidR="00326134" w:rsidRPr="004A72B1">
        <w:rPr>
          <w:bCs/>
          <w:sz w:val="28"/>
          <w:szCs w:val="28"/>
        </w:rPr>
        <w:t>участия</w:t>
      </w:r>
      <w:r w:rsidR="0015613F" w:rsidRPr="004A72B1">
        <w:rPr>
          <w:bCs/>
          <w:sz w:val="28"/>
          <w:szCs w:val="28"/>
        </w:rPr>
        <w:t xml:space="preserve"> </w:t>
      </w:r>
      <w:r w:rsidR="008C3412" w:rsidRPr="004A72B1">
        <w:rPr>
          <w:bCs/>
          <w:sz w:val="28"/>
          <w:szCs w:val="28"/>
        </w:rPr>
        <w:t>персонала (кроме монтажа/демонтажа навесного оборудования)</w:t>
      </w:r>
      <w:r w:rsidR="00326134" w:rsidRPr="004A72B1">
        <w:rPr>
          <w:bCs/>
          <w:sz w:val="28"/>
          <w:szCs w:val="28"/>
        </w:rPr>
        <w:t>.</w:t>
      </w:r>
    </w:p>
    <w:p w14:paraId="46BF0B91" w14:textId="70F54952" w:rsidR="007C6123" w:rsidRPr="004A72B1" w:rsidRDefault="00C74BBD" w:rsidP="003456AA">
      <w:pPr>
        <w:pStyle w:val="Default"/>
        <w:spacing w:after="36" w:line="360" w:lineRule="auto"/>
        <w:ind w:firstLine="709"/>
        <w:rPr>
          <w:bCs/>
          <w:sz w:val="28"/>
          <w:szCs w:val="28"/>
        </w:rPr>
      </w:pPr>
      <w:r w:rsidRPr="004A72B1">
        <w:rPr>
          <w:bCs/>
          <w:sz w:val="28"/>
          <w:szCs w:val="28"/>
        </w:rPr>
        <w:t>6-ой этап проекта</w:t>
      </w:r>
      <w:r w:rsidR="007C6123" w:rsidRPr="004A72B1">
        <w:rPr>
          <w:bCs/>
          <w:sz w:val="28"/>
          <w:szCs w:val="28"/>
        </w:rPr>
        <w:t xml:space="preserve">: </w:t>
      </w:r>
      <w:r w:rsidR="00997641" w:rsidRPr="004A72B1">
        <w:rPr>
          <w:bCs/>
          <w:sz w:val="28"/>
          <w:szCs w:val="28"/>
        </w:rPr>
        <w:t>проработать</w:t>
      </w:r>
      <w:r w:rsidR="007C6123" w:rsidRPr="004A72B1">
        <w:rPr>
          <w:bCs/>
          <w:sz w:val="28"/>
          <w:szCs w:val="28"/>
        </w:rPr>
        <w:t xml:space="preserve"> возможность перевозки проб по объектам нефтедобычи.</w:t>
      </w:r>
    </w:p>
    <w:p w14:paraId="05AAB2E7" w14:textId="56053562" w:rsidR="00997641" w:rsidRDefault="00C74BBD" w:rsidP="003456AA">
      <w:pPr>
        <w:pStyle w:val="Default"/>
        <w:spacing w:after="36" w:line="360" w:lineRule="auto"/>
        <w:ind w:firstLine="709"/>
        <w:rPr>
          <w:bCs/>
          <w:sz w:val="28"/>
          <w:szCs w:val="28"/>
        </w:rPr>
      </w:pPr>
      <w:r w:rsidRPr="004A72B1">
        <w:rPr>
          <w:bCs/>
          <w:sz w:val="28"/>
          <w:szCs w:val="28"/>
        </w:rPr>
        <w:lastRenderedPageBreak/>
        <w:t>7-ой этап проекта</w:t>
      </w:r>
      <w:r w:rsidR="00997641" w:rsidRPr="004A72B1">
        <w:rPr>
          <w:bCs/>
          <w:sz w:val="28"/>
          <w:szCs w:val="28"/>
        </w:rPr>
        <w:t>: проработать</w:t>
      </w:r>
      <w:r w:rsidR="00997641">
        <w:rPr>
          <w:bCs/>
          <w:sz w:val="28"/>
          <w:szCs w:val="28"/>
        </w:rPr>
        <w:t xml:space="preserve"> возможность установки</w:t>
      </w:r>
      <w:r w:rsidR="00997641" w:rsidRPr="00997641">
        <w:rPr>
          <w:bCs/>
          <w:sz w:val="28"/>
          <w:szCs w:val="28"/>
        </w:rPr>
        <w:t xml:space="preserve"> манипулятора (</w:t>
      </w:r>
      <w:proofErr w:type="spellStart"/>
      <w:r w:rsidR="00997641" w:rsidRPr="00997641">
        <w:rPr>
          <w:bCs/>
          <w:sz w:val="28"/>
          <w:szCs w:val="28"/>
        </w:rPr>
        <w:t>кобота</w:t>
      </w:r>
      <w:proofErr w:type="spellEnd"/>
      <w:r w:rsidR="00997641" w:rsidRPr="00997641">
        <w:rPr>
          <w:bCs/>
          <w:sz w:val="28"/>
          <w:szCs w:val="28"/>
        </w:rPr>
        <w:t>) для монтажа или демонтажа навесного оборудования, перемещения не статичных предметов препятствующих выполнению функций</w:t>
      </w:r>
      <w:r w:rsidR="00997641">
        <w:rPr>
          <w:bCs/>
          <w:sz w:val="28"/>
          <w:szCs w:val="28"/>
        </w:rPr>
        <w:t>.</w:t>
      </w:r>
    </w:p>
    <w:p w14:paraId="48587D3D" w14:textId="686BCE16" w:rsidR="000408A8" w:rsidRPr="00345D68" w:rsidRDefault="00345D68" w:rsidP="003456AA">
      <w:pPr>
        <w:widowControl w:val="0"/>
        <w:shd w:val="clear" w:color="auto" w:fill="FFFFFF"/>
        <w:tabs>
          <w:tab w:val="left" w:pos="0"/>
          <w:tab w:val="left" w:pos="1147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345D68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6</w:t>
      </w:r>
      <w:r w:rsidR="00A52F71" w:rsidRPr="00345D68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.</w:t>
      </w:r>
      <w:r w:rsidRPr="00345D68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="000C7CEA" w:rsidRPr="00345D68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К</w:t>
      </w:r>
      <w:r w:rsidR="00A52F71" w:rsidRPr="00345D68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ачественные</w:t>
      </w:r>
      <w:r w:rsidR="0015613F" w:rsidRPr="00345D68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345D68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показатели</w:t>
      </w:r>
      <w:r w:rsidR="000C7CEA" w:rsidRPr="00345D68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:</w:t>
      </w:r>
    </w:p>
    <w:p w14:paraId="72868CBE" w14:textId="2410E41D" w:rsidR="00A52F71" w:rsidRPr="00581982" w:rsidRDefault="00345D68" w:rsidP="003456AA">
      <w:pPr>
        <w:widowControl w:val="0"/>
        <w:shd w:val="clear" w:color="auto" w:fill="FFFFFF"/>
        <w:tabs>
          <w:tab w:val="left" w:pos="0"/>
          <w:tab w:val="left" w:pos="1147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6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.1.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Изготовленные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узлы,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блоки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комплектующие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7219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робота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должн</w:t>
      </w:r>
      <w:r w:rsidR="0037219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ы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изготавливаться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климатическом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исполнении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У,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категории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1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по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ГОСТ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15150-69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обеспечивать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эксплуатацию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диапазоне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температур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окружающего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воздуха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от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минус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40°С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до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плюс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40°С.</w:t>
      </w:r>
    </w:p>
    <w:p w14:paraId="188193B2" w14:textId="370BF152" w:rsidR="000408A8" w:rsidRPr="00345D68" w:rsidRDefault="00A52F71" w:rsidP="003456AA">
      <w:pPr>
        <w:widowControl w:val="0"/>
        <w:shd w:val="clear" w:color="auto" w:fill="FFFFFF"/>
        <w:tabs>
          <w:tab w:val="left" w:pos="0"/>
          <w:tab w:val="left" w:pos="1147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Все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изготовленные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узлы,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блоки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комплектующие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7219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робота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должны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быть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выполнены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соответствии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требованиями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действующих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«Правил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безопасности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нефтяной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газовой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промышленности»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Технического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регламента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Таможенного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союза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«О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безопасности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машин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оборудования»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(ТР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ТС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010/2011),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«Правил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безопасности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опасных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производственных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объектов,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на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которых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используются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подъемные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сооружения»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«Правил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промышленной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безопасности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опасных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производственных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объектов,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на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которых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используется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оборудование,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работающее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под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избыточным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давлением».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Оборудование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должно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быть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выполнено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международной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системе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единиц</w:t>
      </w:r>
      <w:r w:rsidR="0015613F"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8198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СИ.</w:t>
      </w:r>
    </w:p>
    <w:p w14:paraId="3034DBD2" w14:textId="1D29BC63" w:rsidR="00A52F71" w:rsidRPr="000408A8" w:rsidRDefault="00345D68" w:rsidP="003456AA">
      <w:pPr>
        <w:widowControl w:val="0"/>
        <w:shd w:val="clear" w:color="auto" w:fill="FFFFFF"/>
        <w:tabs>
          <w:tab w:val="left" w:pos="0"/>
          <w:tab w:val="left" w:pos="1147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6.2 </w:t>
      </w:r>
      <w:r w:rsidR="00A52F71"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Механизмы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должны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иметь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маркировку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указанием:</w:t>
      </w:r>
    </w:p>
    <w:p w14:paraId="76E1D330" w14:textId="7AA8B329" w:rsidR="00A52F71" w:rsidRPr="00A52F71" w:rsidRDefault="00A52F71" w:rsidP="003456AA">
      <w:pPr>
        <w:widowControl w:val="0"/>
        <w:numPr>
          <w:ilvl w:val="0"/>
          <w:numId w:val="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товарного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знака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изготовителя;</w:t>
      </w:r>
    </w:p>
    <w:p w14:paraId="506FD8B7" w14:textId="1D56329B" w:rsidR="00A52F71" w:rsidRPr="00A52F71" w:rsidRDefault="00A52F71" w:rsidP="003456AA">
      <w:pPr>
        <w:widowControl w:val="0"/>
        <w:numPr>
          <w:ilvl w:val="0"/>
          <w:numId w:val="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наименования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условного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обозначения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типа;</w:t>
      </w:r>
    </w:p>
    <w:p w14:paraId="6DD9BD1E" w14:textId="4AE2934E" w:rsidR="00A52F71" w:rsidRPr="00A52F71" w:rsidRDefault="00A52F71" w:rsidP="003456AA">
      <w:pPr>
        <w:widowControl w:val="0"/>
        <w:numPr>
          <w:ilvl w:val="0"/>
          <w:numId w:val="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заводского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номера;</w:t>
      </w:r>
    </w:p>
    <w:p w14:paraId="55392387" w14:textId="200FA28C" w:rsidR="00A52F71" w:rsidRPr="00A52F71" w:rsidRDefault="00A52F71" w:rsidP="003456AA">
      <w:pPr>
        <w:widowControl w:val="0"/>
        <w:numPr>
          <w:ilvl w:val="0"/>
          <w:numId w:val="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основных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параметров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указанием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единиц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измерения;</w:t>
      </w:r>
    </w:p>
    <w:p w14:paraId="0C14E729" w14:textId="79E76B0A" w:rsidR="00A52F71" w:rsidRPr="00A52F71" w:rsidRDefault="00A52F71" w:rsidP="003456AA">
      <w:pPr>
        <w:widowControl w:val="0"/>
        <w:numPr>
          <w:ilvl w:val="0"/>
          <w:numId w:val="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обозначения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стандартов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или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технических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условий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(если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таковые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имеются);</w:t>
      </w:r>
    </w:p>
    <w:p w14:paraId="006B0B86" w14:textId="4D0EDB4C" w:rsidR="00A52F71" w:rsidRPr="00345D68" w:rsidRDefault="00A52F71" w:rsidP="003456AA">
      <w:pPr>
        <w:widowControl w:val="0"/>
        <w:numPr>
          <w:ilvl w:val="0"/>
          <w:numId w:val="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даты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выпуска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(месяц,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год).</w:t>
      </w:r>
    </w:p>
    <w:p w14:paraId="25A5D0D3" w14:textId="234D7EDA" w:rsidR="00A52F71" w:rsidRPr="00372191" w:rsidRDefault="00345D68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0" w:firstLine="709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345D68">
        <w:rPr>
          <w:rFonts w:ascii="Times New Roman" w:eastAsia="Times New Roman" w:hAnsi="Times New Roman"/>
          <w:sz w:val="28"/>
          <w:szCs w:val="28"/>
          <w:lang w:eastAsia="ru-RU"/>
        </w:rPr>
        <w:t xml:space="preserve">6.3 </w:t>
      </w:r>
      <w:r w:rsidR="00A52F71" w:rsidRPr="0037219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Окраска</w:t>
      </w:r>
      <w:r w:rsidR="0015613F" w:rsidRPr="0037219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узлов</w:t>
      </w:r>
      <w:r w:rsidR="0015613F" w:rsidRPr="0037219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по</w:t>
      </w:r>
      <w:r w:rsidR="0015613F" w:rsidRPr="0037219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цветовому</w:t>
      </w:r>
      <w:r w:rsidR="0015613F" w:rsidRPr="0037219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решению</w:t>
      </w:r>
      <w:r w:rsidR="0015613F" w:rsidRPr="0037219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должна</w:t>
      </w:r>
      <w:r w:rsidR="0015613F" w:rsidRPr="0037219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удовлетворять</w:t>
      </w:r>
      <w:r w:rsidR="0015613F" w:rsidRPr="0037219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рекомендациям</w:t>
      </w:r>
      <w:r w:rsidR="0015613F" w:rsidRPr="0037219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8"/>
          <w:sz w:val="28"/>
          <w:szCs w:val="28"/>
          <w:lang w:eastAsia="ru-RU"/>
        </w:rPr>
        <w:t>части</w:t>
      </w:r>
      <w:r w:rsidR="0015613F" w:rsidRPr="00372191">
        <w:rPr>
          <w:rFonts w:ascii="Times New Roman" w:eastAsia="Times New Roman" w:hAnsi="Times New Roman"/>
          <w:spacing w:val="8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8"/>
          <w:sz w:val="28"/>
          <w:szCs w:val="28"/>
          <w:lang w:eastAsia="ru-RU"/>
        </w:rPr>
        <w:t>цветового</w:t>
      </w:r>
      <w:r w:rsidR="0015613F" w:rsidRPr="00372191">
        <w:rPr>
          <w:rFonts w:ascii="Times New Roman" w:eastAsia="Times New Roman" w:hAnsi="Times New Roman"/>
          <w:spacing w:val="8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8"/>
          <w:sz w:val="28"/>
          <w:szCs w:val="28"/>
          <w:lang w:eastAsia="ru-RU"/>
        </w:rPr>
        <w:t>выделения</w:t>
      </w:r>
      <w:r w:rsidR="0015613F" w:rsidRPr="00372191">
        <w:rPr>
          <w:rFonts w:ascii="Times New Roman" w:eastAsia="Times New Roman" w:hAnsi="Times New Roman"/>
          <w:spacing w:val="8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8"/>
          <w:sz w:val="28"/>
          <w:szCs w:val="28"/>
          <w:lang w:eastAsia="ru-RU"/>
        </w:rPr>
        <w:lastRenderedPageBreak/>
        <w:t>подвижных</w:t>
      </w:r>
      <w:r w:rsidR="0015613F" w:rsidRPr="00372191">
        <w:rPr>
          <w:rFonts w:ascii="Times New Roman" w:eastAsia="Times New Roman" w:hAnsi="Times New Roman"/>
          <w:spacing w:val="8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8"/>
          <w:sz w:val="28"/>
          <w:szCs w:val="28"/>
          <w:lang w:eastAsia="ru-RU"/>
        </w:rPr>
        <w:t>и</w:t>
      </w:r>
      <w:r w:rsidR="0015613F" w:rsidRPr="00372191">
        <w:rPr>
          <w:rFonts w:ascii="Times New Roman" w:eastAsia="Times New Roman" w:hAnsi="Times New Roman"/>
          <w:spacing w:val="8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8"/>
          <w:sz w:val="28"/>
          <w:szCs w:val="28"/>
          <w:lang w:eastAsia="ru-RU"/>
        </w:rPr>
        <w:t>опасных</w:t>
      </w:r>
      <w:r w:rsidR="0015613F" w:rsidRPr="00372191">
        <w:rPr>
          <w:rFonts w:ascii="Times New Roman" w:eastAsia="Times New Roman" w:hAnsi="Times New Roman"/>
          <w:spacing w:val="8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8"/>
          <w:sz w:val="28"/>
          <w:szCs w:val="28"/>
          <w:lang w:eastAsia="ru-RU"/>
        </w:rPr>
        <w:t>зон</w:t>
      </w:r>
      <w:r w:rsidR="0015613F" w:rsidRPr="00372191">
        <w:rPr>
          <w:rFonts w:ascii="Times New Roman" w:eastAsia="Times New Roman" w:hAnsi="Times New Roman"/>
          <w:spacing w:val="8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8"/>
          <w:sz w:val="28"/>
          <w:szCs w:val="28"/>
          <w:lang w:eastAsia="ru-RU"/>
        </w:rPr>
        <w:t>при</w:t>
      </w:r>
      <w:r w:rsidR="0015613F" w:rsidRPr="00372191">
        <w:rPr>
          <w:rFonts w:ascii="Times New Roman" w:eastAsia="Times New Roman" w:hAnsi="Times New Roman"/>
          <w:spacing w:val="8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8"/>
          <w:sz w:val="28"/>
          <w:szCs w:val="28"/>
          <w:lang w:eastAsia="ru-RU"/>
        </w:rPr>
        <w:t>работе</w:t>
      </w:r>
      <w:r w:rsidR="0015613F" w:rsidRPr="00372191">
        <w:rPr>
          <w:rFonts w:ascii="Times New Roman" w:eastAsia="Times New Roman" w:hAnsi="Times New Roman"/>
          <w:spacing w:val="8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8"/>
          <w:sz w:val="28"/>
          <w:szCs w:val="28"/>
          <w:lang w:eastAsia="ru-RU"/>
        </w:rPr>
        <w:t>деталей</w:t>
      </w:r>
      <w:r w:rsidR="0015613F" w:rsidRPr="00372191">
        <w:rPr>
          <w:rFonts w:ascii="Times New Roman" w:eastAsia="Times New Roman" w:hAnsi="Times New Roman"/>
          <w:spacing w:val="8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8"/>
          <w:sz w:val="28"/>
          <w:szCs w:val="28"/>
          <w:lang w:eastAsia="ru-RU"/>
        </w:rPr>
        <w:t>и</w:t>
      </w:r>
      <w:r w:rsidR="0015613F" w:rsidRPr="00372191">
        <w:rPr>
          <w:rFonts w:ascii="Times New Roman" w:eastAsia="Times New Roman" w:hAnsi="Times New Roman"/>
          <w:spacing w:val="8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8"/>
          <w:sz w:val="28"/>
          <w:szCs w:val="28"/>
          <w:lang w:eastAsia="ru-RU"/>
        </w:rPr>
        <w:t>узлов.</w:t>
      </w:r>
      <w:r w:rsidR="0015613F" w:rsidRPr="00372191">
        <w:rPr>
          <w:rFonts w:ascii="Times New Roman" w:eastAsia="Times New Roman" w:hAnsi="Times New Roman"/>
          <w:spacing w:val="8"/>
          <w:sz w:val="28"/>
          <w:szCs w:val="28"/>
          <w:lang w:eastAsia="ru-RU"/>
        </w:rPr>
        <w:t xml:space="preserve"> </w:t>
      </w:r>
      <w:r w:rsidR="000408A8" w:rsidRPr="00372191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Сигнальные</w:t>
      </w:r>
      <w:r w:rsidR="0015613F" w:rsidRPr="00372191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цвета</w:t>
      </w:r>
      <w:r w:rsidR="0015613F" w:rsidRPr="00372191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</w:t>
      </w:r>
      <w:r w:rsidR="0015613F" w:rsidRPr="00372191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знаки</w:t>
      </w:r>
      <w:r w:rsidR="0015613F" w:rsidRPr="00372191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безопасности,</w:t>
      </w:r>
      <w:r w:rsidR="0015613F" w:rsidRPr="00372191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применяемые</w:t>
      </w:r>
      <w:r w:rsidR="0015613F" w:rsidRPr="00372191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на</w:t>
      </w:r>
      <w:r w:rsidR="0015613F" w:rsidRPr="00372191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установке,</w:t>
      </w:r>
      <w:r w:rsidR="0015613F" w:rsidRPr="00372191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должны</w:t>
      </w:r>
      <w:r w:rsidR="0015613F" w:rsidRPr="00372191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соответствовать</w:t>
      </w:r>
      <w:r w:rsidR="0015613F" w:rsidRPr="0037219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требованиям</w:t>
      </w:r>
      <w:r w:rsidR="0015613F" w:rsidRPr="0037219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ГОСТ</w:t>
      </w:r>
      <w:r w:rsidR="0015613F" w:rsidRPr="0037219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="00A52F71" w:rsidRPr="0037219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12.4.026-2001.</w:t>
      </w:r>
      <w:r w:rsidR="00024ED5" w:rsidRPr="0037219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и стандарта ПАО «Татнефть»</w:t>
      </w:r>
      <w:r w:rsidR="00372191" w:rsidRPr="0037219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14:paraId="6548EA85" w14:textId="1BCF81F7" w:rsidR="00A52F71" w:rsidRPr="00372191" w:rsidRDefault="00A52F71" w:rsidP="003456AA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120" w:line="360" w:lineRule="auto"/>
        <w:ind w:lef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19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Требования</w:t>
      </w:r>
      <w:r w:rsidR="0015613F" w:rsidRPr="0037219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Pr="0037219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</w:t>
      </w:r>
      <w:r w:rsidR="0015613F" w:rsidRPr="0037219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Pr="0037219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покраске:</w:t>
      </w:r>
      <w:r w:rsidR="0015613F" w:rsidRPr="0037219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Pr="0037219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очистка</w:t>
      </w:r>
      <w:r w:rsidR="0015613F" w:rsidRPr="0037219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="00372191" w:rsidRPr="0037219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песко</w:t>
      </w:r>
      <w:r w:rsidRPr="0037219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струйная,</w:t>
      </w:r>
      <w:r w:rsidR="0015613F" w:rsidRPr="0037219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Pr="0037219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грунтовка,</w:t>
      </w:r>
      <w:r w:rsidR="0015613F" w:rsidRPr="0037219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Pr="0037219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покраска.</w:t>
      </w:r>
    </w:p>
    <w:p w14:paraId="472705A6" w14:textId="0D7456D5" w:rsidR="00A52F71" w:rsidRPr="00A52F71" w:rsidRDefault="00345D68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6.4 </w:t>
      </w:r>
      <w:r w:rsidR="00A52F71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комплекс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оборудования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должно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быть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разработано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цветовое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учетом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требований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эстетики,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эргономики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функционального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назначения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узлов.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Карта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окраски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согласовывается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Заказчиком.</w:t>
      </w:r>
    </w:p>
    <w:p w14:paraId="3F10933D" w14:textId="5AD60E66" w:rsidR="00A52F71" w:rsidRPr="00A52F71" w:rsidRDefault="00345D68" w:rsidP="003456A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6.5 </w:t>
      </w:r>
      <w:r w:rsidR="00A52F71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Поставляемое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оборудование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должно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соответствовать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общим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эргономическим</w:t>
      </w:r>
      <w:r w:rsidR="00A52F71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52F71"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требованиям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по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ГОСТ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12.2.049-80.</w:t>
      </w:r>
    </w:p>
    <w:p w14:paraId="6AB3A9A4" w14:textId="0F6456C5" w:rsidR="00456CF1" w:rsidRPr="004A72B1" w:rsidRDefault="00345D68" w:rsidP="004A72B1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6.6 </w:t>
      </w:r>
      <w:r w:rsidR="00A52F71"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Поставляемое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оборудование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должно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обладать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патентной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чистотой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по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России.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0408A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Оборудование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0408A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должно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0408A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иметь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0408A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встроенный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0408A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обогрев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0408A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для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0408A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работы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при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отрицательных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температурах.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14:paraId="7FCF86A0" w14:textId="69B41B31" w:rsidR="00A52F71" w:rsidRPr="00A52F71" w:rsidRDefault="00345D68" w:rsidP="003456AA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6.7 </w:t>
      </w:r>
      <w:r w:rsidR="000408A8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Все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0408A8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металлические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0408A8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детали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0408A8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0408A8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сборочные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0408A8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единицы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0408A8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должны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иметь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антикоррозионное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и/или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защитное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покрытие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соответствии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требованиями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ГОСТ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9.104,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ГОСТ</w:t>
      </w:r>
      <w:r w:rsidR="0015613F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9.301.</w:t>
      </w:r>
    </w:p>
    <w:p w14:paraId="576C960B" w14:textId="35790DF2" w:rsidR="00A52F71" w:rsidRPr="00A52F71" w:rsidRDefault="00A52F71" w:rsidP="003456AA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bCs/>
          <w:color w:val="000000"/>
          <w:spacing w:val="-7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Должна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быть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обеспечена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стойкость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лакокрасочных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гальванических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покрытий,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резина-технических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изделий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используемых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материалов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при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прямом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воздействии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атмосферных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осадков,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масел,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гидравлической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жидкости,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нефти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бурового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раствора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диапазоне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влияний:</w:t>
      </w:r>
    </w:p>
    <w:p w14:paraId="7BC50FD1" w14:textId="034EE49B" w:rsidR="00A52F71" w:rsidRPr="00456CF1" w:rsidRDefault="00A52F71" w:rsidP="003456AA">
      <w:pPr>
        <w:widowControl w:val="0"/>
        <w:numPr>
          <w:ilvl w:val="0"/>
          <w:numId w:val="4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6CF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температура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56CF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окружающего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56CF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воздуха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56CF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от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56CF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+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56CF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4</w:t>
      </w:r>
      <w:r w:rsidR="00456CF1" w:rsidRPr="00456CF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0</w:t>
      </w:r>
      <w:r w:rsidRPr="00456CF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°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56CF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С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56CF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до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56CF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-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56CF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4</w:t>
      </w:r>
      <w:r w:rsidR="00456CF1" w:rsidRPr="00456CF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0</w:t>
      </w:r>
      <w:r w:rsidRPr="00456CF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°С</w:t>
      </w:r>
    </w:p>
    <w:p w14:paraId="51FCAD60" w14:textId="64987062" w:rsidR="00A52F71" w:rsidRPr="00A52F71" w:rsidRDefault="00A52F71" w:rsidP="003456AA">
      <w:pPr>
        <w:widowControl w:val="0"/>
        <w:numPr>
          <w:ilvl w:val="0"/>
          <w:numId w:val="4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относительная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влажность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воздуха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=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15°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75%.</w:t>
      </w:r>
    </w:p>
    <w:p w14:paraId="7E48512E" w14:textId="3C3B0177" w:rsidR="00A52F71" w:rsidRPr="00A52F71" w:rsidRDefault="00A52F71" w:rsidP="003456AA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Оборудование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должно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обеспечивать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высокую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степень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мобильности,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отвечать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требованиям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транспортировки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90D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проезда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сложных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дорожных</w:t>
      </w:r>
      <w:r w:rsidR="00090D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/бездорожных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условиях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узких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кустовых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площадках.</w:t>
      </w:r>
    </w:p>
    <w:p w14:paraId="375F60C0" w14:textId="570F969C" w:rsidR="00A52F71" w:rsidRDefault="00A52F71" w:rsidP="003456AA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механизмов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оборудования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90D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</w:t>
      </w:r>
      <w:r w:rsidR="00F006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изированного комплекса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должна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быть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обеспечена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ручном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режиме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пульта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оператора,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автоматическом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режиме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участия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оператора.</w:t>
      </w:r>
    </w:p>
    <w:p w14:paraId="11074C7B" w14:textId="08CAF3C7" w:rsidR="00345D68" w:rsidRDefault="00345D68" w:rsidP="003456AA">
      <w:pPr>
        <w:pStyle w:val="a7"/>
        <w:widowControl w:val="0"/>
        <w:numPr>
          <w:ilvl w:val="0"/>
          <w:numId w:val="1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E110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Необходимые технологически</w:t>
      </w:r>
      <w:r w:rsidR="005E1107" w:rsidRPr="005E110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 решения</w:t>
      </w:r>
    </w:p>
    <w:p w14:paraId="6CF6C0DA" w14:textId="45C5B7DA" w:rsidR="005E1107" w:rsidRPr="005E1107" w:rsidRDefault="005E1107" w:rsidP="003456AA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11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7.1 Шасси робота.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Шасси робота должно быть выполнено в колесном, двухосном исполнении</w:t>
      </w:r>
      <w:r w:rsidR="00AB1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колесной формулой 4х4</w:t>
      </w:r>
      <w:r w:rsidR="00406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повышенной проходимостью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На каждой оси должен быть электродвигатель, с возможностью блокировки/разблокировки межосевого 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межколесного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дифференциала. </w:t>
      </w:r>
      <w:r w:rsidR="00D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DC1D2A" w:rsidRPr="00D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иапазон вертикального перемещения колеса относительно кузова </w:t>
      </w:r>
      <w:r w:rsidR="00D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(ход подвески) </w:t>
      </w:r>
      <w:r w:rsidR="00DC1D2A" w:rsidRPr="00D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полного сжатия до полного отбоя (отрыва)</w:t>
      </w:r>
      <w:r w:rsidR="00DC1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должен составлять не менее 150 мм.</w:t>
      </w:r>
      <w:r w:rsidR="00E24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Общие размеры и вес робота необходимо согласовать с заказчиком после проработки всех узлов и компонентов системы. Поворотной осью должна быть только передняя, с углом поворота не менее 45 градусов. Шины робота должны быть </w:t>
      </w:r>
      <w:r w:rsidR="00AB1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исполнении, предназначенном для передвижения как по асфальту, так и по грунтовым покрытиям. </w:t>
      </w:r>
      <w:r w:rsidR="00A857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Предусмотреть установку цепей противоскольжения на период работы в зимний период. </w:t>
      </w:r>
      <w:r w:rsidR="00AB1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Рабочую скорость предусмотреть в диапазоне от 0,5 до 15 км/час. Аккумуляторную батарею определить при проектировании (рассмотреть применение </w:t>
      </w:r>
      <w:proofErr w:type="spellStart"/>
      <w:r w:rsidR="00AB1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графенового</w:t>
      </w:r>
      <w:proofErr w:type="spellEnd"/>
      <w:r w:rsidR="00AB1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аккумулятора во взрывозащищенном исполнении), </w:t>
      </w:r>
      <w:r w:rsidR="00C210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предусмотреть резервный АКБ, </w:t>
      </w:r>
      <w:r w:rsidR="00AB1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согласовать с заказчиком варианты. Аккумулятор должен быть рассчитан на не менее чем 4 часа беспрерывной работы в летний период и не менее 2 часов беспрерывной работы в зимний период. </w:t>
      </w:r>
      <w:r w:rsidR="00DC5776" w:rsidRPr="00F006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Время заряда</w:t>
      </w:r>
      <w:r w:rsidR="00F006E2" w:rsidRPr="00F006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должно составлять не более трех часов</w:t>
      </w:r>
      <w:r w:rsidR="00F006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без учета времени проезда и подключения к зарядной станции</w:t>
      </w:r>
      <w:r w:rsidR="00F006E2" w:rsidRPr="00F006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DC57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B1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несущем элементе конструкции в передней части шасси необходимо разместить кронштейн для навесного оборудования (оборудование для покоса травы, </w:t>
      </w:r>
      <w:r w:rsidR="00406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очистки снега, подметальное оборудование) с возможностью оперативной </w:t>
      </w:r>
      <w:r w:rsidR="00F006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(без использования вспомогательного инструмента и подъемных механизмов) </w:t>
      </w:r>
      <w:r w:rsidR="00406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замены оборудования</w:t>
      </w:r>
      <w:r w:rsidR="00DC57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C5776" w:rsidRPr="00F006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масс</w:t>
      </w:r>
      <w:r w:rsidR="00F006E2" w:rsidRPr="00F006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r w:rsidR="00DC5776" w:rsidRPr="00F006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более</w:t>
      </w:r>
      <w:r w:rsidR="00F006E2" w:rsidRPr="00F006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70 кг</w:t>
      </w:r>
      <w:r w:rsidR="00406D39" w:rsidRPr="00F006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406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задней части предусмотреть тягово-сцепное устройство. Элементы шасси должны быть выполнены с з</w:t>
      </w:r>
      <w:r w:rsidR="00406D39" w:rsidRPr="00406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ащит</w:t>
      </w:r>
      <w:r w:rsidR="00406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r w:rsidR="00406D39" w:rsidRPr="00406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воды и пыли –</w:t>
      </w:r>
      <w:r w:rsidR="00406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06D39" w:rsidRPr="00406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менее IP54</w:t>
      </w:r>
      <w:r w:rsidR="00406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06D39" w:rsidRPr="00406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международному</w:t>
      </w:r>
      <w:r w:rsidR="00406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06D39" w:rsidRPr="00406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стандарту, классифицирующий герметичность корпусов оборудования</w:t>
      </w:r>
      <w:r w:rsidR="00406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 верхней части корпуса предусмотреть н</w:t>
      </w:r>
      <w:r w:rsidR="00406D39" w:rsidRPr="00406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аличие тревожной кнопки для экстренной остановки</w:t>
      </w:r>
      <w:r w:rsidR="00406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комплекса.</w:t>
      </w:r>
      <w:r w:rsidR="00406D39" w:rsidRPr="00E24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A72B1" w:rsidRPr="00E24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корпусе необходимо предусмотреть герметичный ящик, для хранения </w:t>
      </w:r>
      <w:r w:rsidR="00E24236" w:rsidRPr="00E24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цепей, кабеля </w:t>
      </w:r>
      <w:r w:rsidR="00E24236" w:rsidRPr="00E24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 т.д. Объем рассчитать по факту формирования корпуса, согласовать с заказчиком.</w:t>
      </w:r>
    </w:p>
    <w:p w14:paraId="610F7625" w14:textId="5717EEB0" w:rsidR="00A52F71" w:rsidRPr="00456CF1" w:rsidRDefault="0015613F" w:rsidP="003456AA">
      <w:pPr>
        <w:widowControl w:val="0"/>
        <w:shd w:val="clear" w:color="auto" w:fill="FFFFFF"/>
        <w:autoSpaceDE w:val="0"/>
        <w:autoSpaceDN w:val="0"/>
        <w:adjustRightInd w:val="0"/>
        <w:spacing w:before="274" w:after="0" w:line="360" w:lineRule="auto"/>
        <w:ind w:firstLine="709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="00406D39" w:rsidRPr="00406D39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7.2</w:t>
      </w:r>
      <w:r w:rsidR="00406D39">
        <w:rPr>
          <w:rFonts w:ascii="Times New Roman" w:eastAsia="Times New Roman" w:hAnsi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="00A52F71" w:rsidRPr="00406D39"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  <w:t>Электрооборудование:</w:t>
      </w:r>
    </w:p>
    <w:p w14:paraId="293465D3" w14:textId="6A8A491D" w:rsidR="00A52F71" w:rsidRPr="00A52F71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before="120" w:after="0" w:line="360" w:lineRule="auto"/>
        <w:ind w:left="11" w:right="34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поставляемом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комплексе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90D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необходимо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реализовать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рациональную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электромонтажную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схему,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которая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позволит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сократить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количество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длину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силовых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контрольных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кабелей,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количество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соединений,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уменьшить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продолжительность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электромонтажных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работ.</w:t>
      </w:r>
    </w:p>
    <w:p w14:paraId="5A331735" w14:textId="6B781CEC" w:rsidR="00A52F71" w:rsidRPr="00A52F71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1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Электрооборудование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должно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включать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себя:</w:t>
      </w:r>
    </w:p>
    <w:p w14:paraId="750E37FF" w14:textId="18BBEE45" w:rsidR="00A52F71" w:rsidRPr="00A52F71" w:rsidRDefault="00A52F71" w:rsidP="003456AA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систему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электроснабжения;</w:t>
      </w:r>
    </w:p>
    <w:p w14:paraId="3D87397B" w14:textId="4EC9B927" w:rsidR="00A52F71" w:rsidRPr="00A52F71" w:rsidRDefault="00A52F71" w:rsidP="003456AA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систему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электропривода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механизмов;</w:t>
      </w:r>
    </w:p>
    <w:p w14:paraId="07B509AA" w14:textId="33DDCF34" w:rsidR="00A52F71" w:rsidRPr="00A52F71" w:rsidRDefault="00A52F71" w:rsidP="003456AA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систему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освещения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сигнализации;</w:t>
      </w:r>
    </w:p>
    <w:p w14:paraId="47407A67" w14:textId="6D42FAE1" w:rsidR="00A52F71" w:rsidRPr="00A52F71" w:rsidRDefault="00A52F71" w:rsidP="003456AA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систему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обогрева;</w:t>
      </w:r>
    </w:p>
    <w:p w14:paraId="0FA48B60" w14:textId="03DA9E41" w:rsidR="00A52F71" w:rsidRPr="002D62EE" w:rsidRDefault="00A52F71" w:rsidP="003456AA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кабельные</w:t>
      </w:r>
      <w:r w:rsidR="0015613F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сети</w:t>
      </w:r>
      <w:r w:rsidR="002D62EE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;</w:t>
      </w:r>
    </w:p>
    <w:p w14:paraId="74F5E8FE" w14:textId="1F849F8A" w:rsidR="002D62EE" w:rsidRPr="00A52F71" w:rsidRDefault="002D62EE" w:rsidP="003456AA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система видеонаблюдения. </w:t>
      </w:r>
    </w:p>
    <w:p w14:paraId="3683A011" w14:textId="7C0F542F" w:rsidR="00A52F71" w:rsidRPr="00A52F71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Электрооборудование,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размещаемое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E3894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</w:t>
      </w:r>
      <w:r w:rsidR="003E38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E3894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взрывоопасных</w:t>
      </w:r>
      <w:r w:rsidR="003E38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E3894"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зонах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должно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быть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>взрывозащищенном</w:t>
      </w:r>
      <w:r w:rsidR="0015613F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>исполнении,</w:t>
      </w:r>
      <w:r w:rsidR="0015613F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>иметь</w:t>
      </w:r>
      <w:r w:rsidR="0015613F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>уровень</w:t>
      </w:r>
      <w:r w:rsidR="0015613F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>взрывозащиты,</w:t>
      </w:r>
      <w:r w:rsidR="0015613F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>отвечающий</w:t>
      </w:r>
      <w:r w:rsidR="0015613F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требованиям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ПУЭ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взрывозащиты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категории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группе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взрывоопасной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смеси.</w:t>
      </w:r>
    </w:p>
    <w:p w14:paraId="72A07CDF" w14:textId="31BEFBFF" w:rsidR="00A52F71" w:rsidRPr="00A52F71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0"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Конструкция,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исполнение,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установки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изоляции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применяемого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электрооборудования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должны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соответствовать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параметрам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электроустановки,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условиям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окружающей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среды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требованиям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ПУЭ.</w:t>
      </w:r>
    </w:p>
    <w:p w14:paraId="11E368E8" w14:textId="3B8B8BC2" w:rsidR="00A52F71" w:rsidRPr="00A52F71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Взрывозащищенное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электрооборудование,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используемое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в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активных,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влажных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средах,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должно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быть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защищено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соответственно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воздействия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активной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среды,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сырости.</w:t>
      </w:r>
      <w:r w:rsidR="0015613F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Взрывозащищенное</w:t>
      </w:r>
      <w:r w:rsidR="0015613F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электрооборудование,</w:t>
      </w:r>
      <w:r w:rsidR="0015613F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lastRenderedPageBreak/>
        <w:t>используемое</w:t>
      </w:r>
      <w:r w:rsidR="0015613F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в</w:t>
      </w:r>
      <w:r w:rsidR="0015613F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наружном</w:t>
      </w:r>
      <w:r w:rsidR="0015613F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пространстве,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должно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быть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пригодно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также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для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работы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на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открытом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воздухе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или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иметь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устройство</w:t>
      </w:r>
      <w:r w:rsidR="0015613F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для</w:t>
      </w:r>
      <w:r w:rsidR="0015613F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защиты</w:t>
      </w:r>
      <w:r w:rsidR="0015613F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от</w:t>
      </w:r>
      <w:r w:rsidR="0015613F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атмосферных</w:t>
      </w:r>
      <w:r w:rsidR="0015613F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воздействий</w:t>
      </w:r>
      <w:r w:rsidR="0015613F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(дождя,</w:t>
      </w:r>
      <w:r w:rsidR="0015613F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снега,</w:t>
      </w:r>
      <w:r w:rsidR="0015613F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солнечного</w:t>
      </w:r>
      <w:r w:rsidR="0015613F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излучения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т.п.).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обеспечения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безопасности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людей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открытые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проводящие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электроустановок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(доступные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прикосновению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проводящие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электроустановки,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нормально</w:t>
      </w:r>
      <w:r w:rsidR="0015613F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не</w:t>
      </w:r>
      <w:r w:rsidR="0015613F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находящиеся</w:t>
      </w:r>
      <w:r w:rsidR="0015613F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под</w:t>
      </w:r>
      <w:r w:rsidR="0015613F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напряжением,</w:t>
      </w:r>
      <w:r w:rsidR="0015613F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но</w:t>
      </w:r>
      <w:r w:rsidR="0015613F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которые</w:t>
      </w:r>
      <w:r w:rsidR="0015613F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могут</w:t>
      </w:r>
      <w:r w:rsidR="0015613F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оказаться</w:t>
      </w:r>
      <w:r w:rsidR="0015613F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под</w:t>
      </w:r>
      <w:r w:rsidR="0015613F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напряжением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повреждении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основной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изоляции),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корпуса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электроустановок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(электрооборудования)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корпуса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приводного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оборудования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должны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быть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заземлены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занулены</w:t>
      </w:r>
      <w:proofErr w:type="spellEnd"/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выполнены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соответствии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ПУЭ.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Одиночно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установленные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технические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устройства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должны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иметь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собственные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заземляющие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устройства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присоединяться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общему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заземляющему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устройству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установки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помощью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отдельных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заземляющих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проводников.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090D2D" w:rsidRPr="00090D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Робот</w:t>
      </w:r>
      <w:r w:rsidR="0015613F" w:rsidRPr="00090D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должен</w:t>
      </w:r>
      <w:r w:rsidR="0015613F" w:rsidRPr="00090D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быть</w:t>
      </w:r>
      <w:r w:rsidR="0015613F" w:rsidRPr="00090D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оснащен</w:t>
      </w:r>
      <w:r w:rsidR="0015613F" w:rsidRPr="00090D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всем</w:t>
      </w:r>
      <w:r w:rsidR="0015613F" w:rsidRPr="00090D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необходимым</w:t>
      </w:r>
      <w:r w:rsidR="0015613F" w:rsidRPr="00090D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для</w:t>
      </w:r>
      <w:r w:rsidR="0015613F" w:rsidRPr="00090D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090D2D" w:rsidRPr="00090D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подключения </w:t>
      </w:r>
      <w:r w:rsidRPr="00090D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освещения</w:t>
      </w:r>
      <w:r w:rsidR="0015613F" w:rsidRPr="00090D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рабочих</w:t>
      </w:r>
      <w:r w:rsidR="0015613F" w:rsidRPr="00090D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мест,</w:t>
      </w:r>
      <w:r w:rsidR="0015613F" w:rsidRPr="00090D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трансформатором-выпрямителем</w:t>
      </w:r>
      <w:r w:rsidR="0015613F" w:rsidRPr="00090D2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постоянного</w:t>
      </w:r>
      <w:r w:rsidR="0015613F" w:rsidRPr="00090D2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тока</w:t>
      </w:r>
      <w:r w:rsidR="0015613F" w:rsidRPr="00090D2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на</w:t>
      </w:r>
      <w:r w:rsidR="0015613F" w:rsidRPr="00090D2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F006E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12</w:t>
      </w:r>
      <w:r w:rsidR="0015613F" w:rsidRPr="00090D2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090D2D"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>.</w:t>
      </w:r>
      <w:r w:rsidR="0015613F" w:rsidRPr="00090D2D"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Электрические</w:t>
      </w:r>
      <w:r w:rsidR="0015613F" w:rsidRPr="00090D2D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кабели</w:t>
      </w:r>
      <w:r w:rsidR="0015613F" w:rsidRPr="00090D2D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должны</w:t>
      </w:r>
      <w:r w:rsidR="0015613F" w:rsidRPr="00090D2D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иметь</w:t>
      </w:r>
      <w:r w:rsidR="0015613F" w:rsidRPr="00090D2D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не</w:t>
      </w:r>
      <w:r w:rsidR="0015613F" w:rsidRPr="00090D2D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распространяющую</w:t>
      </w:r>
      <w:r w:rsidR="0015613F" w:rsidRPr="00090D2D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горение</w:t>
      </w:r>
      <w:r w:rsidR="0015613F" w:rsidRPr="00090D2D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изоляцию.</w:t>
      </w:r>
      <w:r w:rsidR="0015613F" w:rsidRPr="00090D2D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Аппаратура</w:t>
      </w:r>
      <w:r w:rsidR="0015613F" w:rsidRPr="00090D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электроосвещения</w:t>
      </w:r>
      <w:r w:rsidR="0015613F" w:rsidRPr="00090D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установки</w:t>
      </w:r>
      <w:r w:rsidR="0015613F" w:rsidRPr="00090D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должна</w:t>
      </w:r>
      <w:r w:rsidR="0015613F" w:rsidRPr="00090D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иметь</w:t>
      </w:r>
      <w:r w:rsidR="0015613F" w:rsidRPr="00090D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дистанционное</w:t>
      </w:r>
      <w:r w:rsidR="0015613F" w:rsidRPr="00090D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включение</w:t>
      </w:r>
      <w:r w:rsidR="0015613F" w:rsidRPr="00090D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r w:rsidR="0015613F" w:rsidRPr="00090D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операторной</w:t>
      </w:r>
      <w:r w:rsidR="0015613F" w:rsidRPr="00090D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и</w:t>
      </w:r>
      <w:r w:rsidR="0015613F" w:rsidRPr="00090D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090D2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местное.</w:t>
      </w:r>
    </w:p>
    <w:p w14:paraId="5C3C435A" w14:textId="4016E139" w:rsidR="00A52F71" w:rsidRPr="00A52F71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" w:right="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Все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электрооборудование,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входящее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комплект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поставки,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размещаемое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вне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утепленных</w:t>
      </w:r>
      <w:r w:rsidR="0015613F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модулей,</w:t>
      </w:r>
      <w:r w:rsidR="0015613F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должно</w:t>
      </w:r>
      <w:r w:rsidR="0015613F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иметь</w:t>
      </w:r>
      <w:r w:rsidR="0015613F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климатическое</w:t>
      </w:r>
      <w:r w:rsidR="0015613F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исполнение</w:t>
      </w:r>
      <w:r w:rsidR="0015613F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У</w:t>
      </w:r>
      <w:r w:rsidR="0015613F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с</w:t>
      </w:r>
      <w:r w:rsidR="0015613F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категорией</w:t>
      </w:r>
      <w:r w:rsidR="0015613F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>размещения</w:t>
      </w:r>
      <w:r w:rsidR="0015613F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>1</w:t>
      </w:r>
      <w:r w:rsidR="0015613F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>(эксплуатация</w:t>
      </w:r>
      <w:r w:rsidR="0015613F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>на</w:t>
      </w:r>
      <w:r w:rsidR="0015613F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>открытом</w:t>
      </w:r>
      <w:r w:rsidR="0015613F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>воздухе)</w:t>
      </w:r>
      <w:r w:rsidR="0015613F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>или</w:t>
      </w:r>
      <w:r w:rsidR="0015613F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>2</w:t>
      </w:r>
      <w:r w:rsidR="0015613F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>(под</w:t>
      </w:r>
      <w:r w:rsidR="0015613F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>навесом).</w:t>
      </w:r>
      <w:r w:rsidR="0015613F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Электрооборудование,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размещаемое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в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утепленных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модулях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должно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выдерживать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понижение</w:t>
      </w:r>
      <w:r w:rsidR="0015613F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температуры</w:t>
      </w:r>
      <w:r w:rsidR="0015613F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до</w:t>
      </w:r>
      <w:r w:rsidR="0015613F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минус</w:t>
      </w:r>
      <w:r w:rsidR="0015613F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45°С</w:t>
      </w:r>
      <w:r w:rsidR="0015613F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при</w:t>
      </w:r>
      <w:r w:rsidR="0015613F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транспортировке</w:t>
      </w:r>
      <w:r w:rsidR="0015613F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хранении</w:t>
      </w:r>
      <w:r w:rsidR="0015613F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с</w:t>
      </w:r>
      <w:r w:rsidR="0015613F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восстановлением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работоспособности.</w:t>
      </w:r>
    </w:p>
    <w:p w14:paraId="0EF0C0F2" w14:textId="78849BDB" w:rsidR="00A52F71" w:rsidRPr="00A52F71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"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>В</w:t>
      </w:r>
      <w:r w:rsidR="0015613F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>части</w:t>
      </w:r>
      <w:r w:rsidR="0015613F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>воздействия</w:t>
      </w:r>
      <w:r w:rsidR="0015613F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>механических</w:t>
      </w:r>
      <w:r w:rsidR="0015613F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>факторов</w:t>
      </w:r>
      <w:r w:rsidR="0015613F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>внешней</w:t>
      </w:r>
      <w:r w:rsidR="0015613F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>среды</w:t>
      </w:r>
      <w:r w:rsidR="0015613F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>все</w:t>
      </w:r>
      <w:r w:rsidR="0015613F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электрооборудование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при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эксплуатации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должно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обеспечивать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работу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по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группе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механического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воздействия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M18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или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М3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по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ГОСТ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17516.1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зависимости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от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места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установки.</w:t>
      </w:r>
    </w:p>
    <w:p w14:paraId="704615B4" w14:textId="122B1987" w:rsidR="00A52F71" w:rsidRPr="00456CF1" w:rsidRDefault="00A52F71" w:rsidP="00F006E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Освещенность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оборудования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светильниками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должна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72AD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быть не менее </w:t>
      </w:r>
      <w:r w:rsidR="003A6F3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2</w:t>
      </w:r>
      <w:r w:rsidR="00A72AD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0 </w:t>
      </w:r>
      <w:proofErr w:type="spellStart"/>
      <w:r w:rsidR="00A72AD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лк</w:t>
      </w:r>
      <w:proofErr w:type="spellEnd"/>
      <w:r w:rsidR="00A72AD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690AE0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на расстоянии</w:t>
      </w:r>
      <w:r w:rsidR="00A72AD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не менее 2 метр</w:t>
      </w:r>
      <w:r w:rsidR="00690AE0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ов</w:t>
      </w:r>
      <w:r w:rsidR="00A72AD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от ближайшего края корпуса робота.</w:t>
      </w:r>
      <w:r w:rsidR="00F006E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Освещение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выполнить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базе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светильников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встроенными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светодиодными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lastRenderedPageBreak/>
        <w:t>матрицами.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Система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освещения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должна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питаться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от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стабилизированного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456CF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напряжения.</w:t>
      </w:r>
      <w:r w:rsidR="00F006E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Также необходимо предусмотреть сигнальный маяк для </w:t>
      </w:r>
      <w:r w:rsidR="0075158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визуализации местонахождения робота в темное и светлое время суток.</w:t>
      </w:r>
    </w:p>
    <w:p w14:paraId="1B339BB6" w14:textId="02383CE3" w:rsidR="00A52F71" w:rsidRPr="00A52F71" w:rsidRDefault="00145CEF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C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роботе необходимо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456C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предусмотреть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456C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систему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456C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видеонаблюдения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мониторинг за параметрами</w:t>
      </w:r>
      <w:r w:rsidR="00A52F71" w:rsidRPr="00456C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456C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456C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должна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2F71" w:rsidRPr="00456CF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обеспечивать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A52F71" w:rsidRPr="00456CF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визуализацию</w:t>
      </w:r>
      <w:r w:rsidR="00406D3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работы и окружения</w:t>
      </w:r>
      <w:r w:rsidR="00A52F71" w:rsidRPr="00456CF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A52F71" w:rsidRPr="00456CF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регистрацию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A52F71" w:rsidRPr="00456CF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не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A52F71" w:rsidRPr="00456CF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менее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A52F71" w:rsidRPr="00456CF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45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A52F71" w:rsidRPr="00456CF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суток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A52F71" w:rsidRPr="00456CF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A52F71" w:rsidRPr="00456CF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передачу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A52F71" w:rsidRPr="00456CF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данных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A52F71" w:rsidRPr="00456CF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за</w:t>
      </w:r>
      <w:r w:rsidR="0015613F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A52F71" w:rsidRPr="00456CF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работой</w:t>
      </w:r>
      <w:r w:rsidR="0015613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A52F71" w:rsidRPr="00456CF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оборудования.</w:t>
      </w:r>
    </w:p>
    <w:p w14:paraId="25E95362" w14:textId="09FD99A7" w:rsidR="00A52F71" w:rsidRPr="00A52F71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Все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контрольно-измерительные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приборы,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датчики,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дисплеи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индикаторы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должны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отображать</w:t>
      </w:r>
      <w:r w:rsidR="0015613F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информацию</w:t>
      </w:r>
      <w:r w:rsidR="0015613F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в</w:t>
      </w:r>
      <w:r w:rsidR="0015613F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Международной</w:t>
      </w:r>
      <w:r w:rsidR="0015613F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системе</w:t>
      </w:r>
      <w:r w:rsidR="0015613F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СИ,</w:t>
      </w:r>
      <w:r w:rsidR="0015613F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на</w:t>
      </w:r>
      <w:r w:rsidR="0015613F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русском</w:t>
      </w:r>
      <w:r w:rsidR="0015613F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>языке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14:paraId="24A783C6" w14:textId="5F3B6B7A" w:rsidR="00A52F71" w:rsidRPr="00A52F71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"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>Документация</w:t>
      </w:r>
      <w:r w:rsidR="0015613F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>на</w:t>
      </w:r>
      <w:r w:rsidR="0015613F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>электрооборудование</w:t>
      </w:r>
      <w:r w:rsidR="0015613F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>должна</w:t>
      </w:r>
      <w:r w:rsidR="0015613F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>быть</w:t>
      </w:r>
      <w:r w:rsidR="0015613F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>на</w:t>
      </w:r>
      <w:r w:rsidR="0015613F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>русском</w:t>
      </w:r>
      <w:r w:rsidR="0015613F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>языке</w:t>
      </w:r>
      <w:r w:rsidR="0015613F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представлена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на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бумажном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на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электронном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носителе.</w:t>
      </w:r>
    </w:p>
    <w:p w14:paraId="4976F701" w14:textId="1DAA107D" w:rsidR="00A52F71" w:rsidRPr="00A52F71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6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Документация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должна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содержать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следующее:</w:t>
      </w:r>
    </w:p>
    <w:p w14:paraId="73EEC46A" w14:textId="577F18BA" w:rsidR="00A52F71" w:rsidRPr="00A52F71" w:rsidRDefault="00A52F71" w:rsidP="003456AA">
      <w:pPr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электрические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принципиальные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схемы;</w:t>
      </w:r>
    </w:p>
    <w:p w14:paraId="29F21BA8" w14:textId="2851888B" w:rsidR="00A52F71" w:rsidRPr="00A52F71" w:rsidRDefault="00A52F71" w:rsidP="003456AA">
      <w:pPr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чертежи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расположения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оборудования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кабельных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трасс;</w:t>
      </w:r>
    </w:p>
    <w:p w14:paraId="481BCD54" w14:textId="6F25D0B7" w:rsidR="00A52F71" w:rsidRPr="00A52F71" w:rsidRDefault="00A52F71" w:rsidP="003456AA">
      <w:pPr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электрические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схемы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соединений;</w:t>
      </w:r>
    </w:p>
    <w:p w14:paraId="6DA0EC6D" w14:textId="56278DE1" w:rsidR="00A52F71" w:rsidRPr="00A52F71" w:rsidRDefault="00A52F71" w:rsidP="003456AA">
      <w:pPr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кабельный</w:t>
      </w:r>
      <w:r w:rsidR="0015613F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журнал;</w:t>
      </w:r>
    </w:p>
    <w:p w14:paraId="519AF46D" w14:textId="36078538" w:rsidR="00A52F71" w:rsidRPr="00A52F71" w:rsidRDefault="00A52F71" w:rsidP="003456AA">
      <w:pPr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ведомость</w:t>
      </w:r>
      <w:r w:rsidR="0015613F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ЗИП</w:t>
      </w:r>
      <w:r w:rsidR="00690AE0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 (при наличии)</w:t>
      </w:r>
      <w:r w:rsidRPr="00A52F71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;</w:t>
      </w:r>
    </w:p>
    <w:p w14:paraId="51DD9A90" w14:textId="2820FAA1" w:rsidR="00A52F71" w:rsidRPr="00A52F71" w:rsidRDefault="00A52F71" w:rsidP="003456AA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руководство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по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эксплуатации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электрооборудования</w:t>
      </w:r>
      <w:r w:rsidR="00F95D26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14:paraId="3D7F5703" w14:textId="0BFFE0BA" w:rsidR="00A52F71" w:rsidRPr="00F95D26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before="274" w:after="0" w:line="360" w:lineRule="auto"/>
        <w:ind w:left="336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5D2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Требования</w:t>
      </w:r>
      <w:r w:rsidR="0015613F" w:rsidRPr="00F95D2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F95D2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</w:t>
      </w:r>
      <w:r w:rsidR="0015613F" w:rsidRPr="00F95D2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F95D2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персоналу,</w:t>
      </w:r>
      <w:r w:rsidR="0015613F" w:rsidRPr="00F95D2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F95D2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технической</w:t>
      </w:r>
      <w:r w:rsidR="0015613F" w:rsidRPr="00F95D2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F95D2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</w:t>
      </w:r>
      <w:r w:rsidR="0015613F" w:rsidRPr="00F95D2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F95D2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эксплуатационной</w:t>
      </w:r>
      <w:r w:rsidR="0015613F" w:rsidRPr="00F95D2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F95D2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документации</w:t>
      </w:r>
    </w:p>
    <w:p w14:paraId="0E8F5BA1" w14:textId="4CBC4627" w:rsidR="00A52F71" w:rsidRPr="00A52F71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Исполнитель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должен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456CF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использовать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B516F7"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специалистов,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6A170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прошедших обучение (инструктаж) на использование технических изделий, входящих в комплект поставки.</w:t>
      </w:r>
    </w:p>
    <w:p w14:paraId="17AABA87" w14:textId="37CD356F" w:rsidR="00A52F71" w:rsidRPr="006A170D" w:rsidRDefault="00A52F71" w:rsidP="003456AA">
      <w:pPr>
        <w:widowControl w:val="0"/>
        <w:shd w:val="clear" w:color="auto" w:fill="FFFFFF"/>
        <w:tabs>
          <w:tab w:val="left" w:pos="1450"/>
        </w:tabs>
        <w:autoSpaceDE w:val="0"/>
        <w:autoSpaceDN w:val="0"/>
        <w:adjustRightInd w:val="0"/>
        <w:spacing w:after="0" w:line="360" w:lineRule="auto"/>
        <w:ind w:left="10" w:firstLine="709"/>
        <w:rPr>
          <w:rFonts w:ascii="Times New Roman" w:eastAsia="Times New Roman" w:hAnsi="Times New Roman"/>
          <w:bCs/>
          <w:color w:val="000000" w:themeColor="text1"/>
          <w:spacing w:val="-3"/>
          <w:sz w:val="28"/>
          <w:szCs w:val="28"/>
          <w:lang w:eastAsia="ru-RU"/>
        </w:rPr>
      </w:pPr>
      <w:r w:rsidRPr="006A170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lastRenderedPageBreak/>
        <w:t>Комплектность</w:t>
      </w:r>
      <w:r w:rsidR="0015613F" w:rsidRPr="006A170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технической,</w:t>
      </w:r>
      <w:r w:rsidR="0015613F" w:rsidRPr="006A170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финансовой</w:t>
      </w:r>
      <w:r w:rsidR="0015613F" w:rsidRPr="006A170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документации</w:t>
      </w:r>
      <w:r w:rsidR="0015613F" w:rsidRPr="006A170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с</w:t>
      </w:r>
      <w:r w:rsidR="0015613F" w:rsidRPr="006A170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bCs/>
          <w:color w:val="000000" w:themeColor="text1"/>
          <w:spacing w:val="-3"/>
          <w:sz w:val="28"/>
          <w:szCs w:val="28"/>
          <w:lang w:eastAsia="ru-RU"/>
        </w:rPr>
        <w:t>оборудованием:</w:t>
      </w:r>
    </w:p>
    <w:p w14:paraId="4116B0FD" w14:textId="2D9F4664" w:rsidR="00A52F71" w:rsidRPr="006A170D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95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A170D">
        <w:rPr>
          <w:rFonts w:ascii="Times New Roman" w:eastAsia="Times New Roman" w:hAnsi="Times New Roman"/>
          <w:i/>
          <w:iCs/>
          <w:color w:val="000000" w:themeColor="text1"/>
          <w:spacing w:val="-2"/>
          <w:sz w:val="28"/>
          <w:szCs w:val="28"/>
          <w:lang w:eastAsia="ru-RU"/>
        </w:rPr>
        <w:t>Техническая</w:t>
      </w:r>
      <w:r w:rsidR="0015613F" w:rsidRPr="006A170D">
        <w:rPr>
          <w:rFonts w:ascii="Times New Roman" w:eastAsia="Times New Roman" w:hAnsi="Times New Roman"/>
          <w:i/>
          <w:iCs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i/>
          <w:iCs/>
          <w:color w:val="000000" w:themeColor="text1"/>
          <w:spacing w:val="-2"/>
          <w:sz w:val="28"/>
          <w:szCs w:val="28"/>
          <w:lang w:eastAsia="ru-RU"/>
        </w:rPr>
        <w:t>документация:</w:t>
      </w:r>
    </w:p>
    <w:p w14:paraId="1E90A19E" w14:textId="1DCD1A76" w:rsidR="00A52F71" w:rsidRPr="006A170D" w:rsidRDefault="00C77AD4" w:rsidP="003456AA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•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Техническая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документация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5158B">
        <w:rPr>
          <w:rFonts w:ascii="Times New Roman" w:hAnsi="Times New Roman"/>
          <w:bCs/>
          <w:color w:val="000000" w:themeColor="text1"/>
          <w:sz w:val="28"/>
          <w:szCs w:val="28"/>
        </w:rPr>
        <w:t>роботизированный комплекс по покосу и уборке территорий</w:t>
      </w:r>
      <w:r w:rsidR="007C2E6F" w:rsidRPr="006A170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должна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быть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разработана</w:t>
      </w:r>
      <w:r w:rsidR="0015613F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в</w:t>
      </w:r>
      <w:r w:rsidR="0015613F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соответствии</w:t>
      </w:r>
      <w:r w:rsidR="0015613F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с</w:t>
      </w:r>
      <w:r w:rsidR="0015613F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ГОСТ</w:t>
      </w:r>
      <w:r w:rsidR="0015613F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7.32-2001</w:t>
      </w:r>
      <w:r w:rsidR="0015613F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«Си</w:t>
      </w:r>
      <w:r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стема</w:t>
      </w:r>
      <w:r w:rsidR="0015613F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стандартов</w:t>
      </w:r>
      <w:r w:rsidR="0015613F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по</w:t>
      </w:r>
      <w:r w:rsidR="0015613F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информации, библиотечному </w:t>
      </w:r>
      <w:r w:rsidR="00A52F71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и</w:t>
      </w:r>
      <w:r w:rsidR="0015613F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издательскому</w:t>
      </w:r>
      <w:r w:rsidR="0015613F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делу»,</w:t>
      </w:r>
      <w:r w:rsidR="0015613F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в</w:t>
      </w:r>
      <w:r w:rsidR="0015613F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val="en-US" w:eastAsia="ru-RU"/>
        </w:rPr>
        <w:t>MS</w:t>
      </w:r>
      <w:r w:rsidR="0015613F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val="en-US" w:eastAsia="ru-RU"/>
        </w:rPr>
        <w:t>Word</w:t>
      </w:r>
      <w:r w:rsidR="0015613F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формате,</w:t>
      </w:r>
      <w:r w:rsidR="0015613F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табличные</w:t>
      </w:r>
      <w:r w:rsidR="0015613F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приложения</w:t>
      </w:r>
      <w:r w:rsidR="0015613F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к</w:t>
      </w:r>
      <w:r w:rsidR="0015613F" w:rsidRPr="006A170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отчетам</w:t>
      </w:r>
      <w:r w:rsidR="0015613F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-</w:t>
      </w:r>
      <w:r w:rsidR="0015613F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в</w:t>
      </w:r>
      <w:r w:rsidR="0015613F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en-US" w:eastAsia="ru-RU"/>
        </w:rPr>
        <w:t>MS</w:t>
      </w:r>
      <w:r w:rsidR="0015613F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en-US" w:eastAsia="ru-RU"/>
        </w:rPr>
        <w:t>Excel</w:t>
      </w:r>
      <w:r w:rsidR="0015613F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формате.</w:t>
      </w:r>
      <w:r w:rsidR="0015613F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Предоставляется</w:t>
      </w:r>
      <w:r w:rsidR="0015613F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на</w:t>
      </w:r>
      <w:r w:rsidR="0015613F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бумажном</w:t>
      </w:r>
      <w:r w:rsidR="0015613F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="0015613F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электронном</w:t>
      </w:r>
      <w:r w:rsidR="0015613F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196D08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(</w:t>
      </w:r>
      <w:r w:rsidR="00A52F71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val="en-US" w:eastAsia="ru-RU"/>
        </w:rPr>
        <w:t>USB</w:t>
      </w:r>
      <w:r w:rsidR="00A52F71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-флэш-накопителе</w:t>
      </w:r>
      <w:r w:rsidR="00196D08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)</w:t>
      </w:r>
      <w:r w:rsidR="0015613F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в</w:t>
      </w:r>
      <w:r w:rsidR="0015613F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кол-ве</w:t>
      </w:r>
      <w:r w:rsidR="0015613F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2-х</w:t>
      </w:r>
      <w:r w:rsidR="0015613F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экз.</w:t>
      </w:r>
    </w:p>
    <w:p w14:paraId="2D94FDB8" w14:textId="316B1645" w:rsidR="00A52F71" w:rsidRPr="006A170D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Титульные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листы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отчетам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должны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быть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представлены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en-US" w:eastAsia="ru-RU"/>
        </w:rPr>
        <w:t>USB</w:t>
      </w:r>
      <w:r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-флэш-накопителе</w:t>
      </w:r>
      <w:r w:rsidR="0015613F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в</w:t>
      </w:r>
      <w:r w:rsidR="0015613F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.</w:t>
      </w:r>
      <w:r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en-US" w:eastAsia="ru-RU"/>
        </w:rPr>
        <w:t>pdf</w:t>
      </w:r>
      <w:r w:rsidR="0015613F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формате</w:t>
      </w:r>
      <w:r w:rsidR="0015613F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(</w:t>
      </w:r>
      <w:r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en-US" w:eastAsia="ru-RU"/>
        </w:rPr>
        <w:t>Adobe</w:t>
      </w:r>
      <w:r w:rsidR="0015613F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en-US" w:eastAsia="ru-RU"/>
        </w:rPr>
        <w:t>Acrobat</w:t>
      </w:r>
      <w:r w:rsidR="0015613F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en-US" w:eastAsia="ru-RU"/>
        </w:rPr>
        <w:t>Reader</w:t>
      </w:r>
      <w:r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,</w:t>
      </w:r>
      <w:r w:rsidR="0015613F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в</w:t>
      </w:r>
      <w:r w:rsidR="0015613F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цветной</w:t>
      </w:r>
      <w:r w:rsidR="0015613F"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скан-</w:t>
      </w:r>
      <w:r w:rsidRPr="006A170D"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  <w:lang w:eastAsia="ru-RU"/>
        </w:rPr>
        <w:t>копии);</w:t>
      </w:r>
    </w:p>
    <w:p w14:paraId="47D65515" w14:textId="01F4A524" w:rsidR="00A52F71" w:rsidRPr="006A170D" w:rsidRDefault="00A52F71" w:rsidP="003456AA">
      <w:pPr>
        <w:widowControl w:val="0"/>
        <w:numPr>
          <w:ilvl w:val="0"/>
          <w:numId w:val="8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презентации</w:t>
      </w:r>
      <w:r w:rsidR="0015613F"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в</w:t>
      </w:r>
      <w:r w:rsidR="0015613F"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формате</w:t>
      </w:r>
      <w:r w:rsidR="0015613F"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val="en-US" w:eastAsia="ru-RU"/>
        </w:rPr>
        <w:t>MS</w:t>
      </w:r>
      <w:r w:rsidR="0015613F"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val="en-US" w:eastAsia="ru-RU"/>
        </w:rPr>
        <w:t>Power</w:t>
      </w:r>
      <w:r w:rsidR="0015613F"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val="en-US" w:eastAsia="ru-RU"/>
        </w:rPr>
        <w:t>Point</w:t>
      </w:r>
      <w:r w:rsidR="0015613F"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на</w:t>
      </w:r>
      <w:r w:rsidR="0015613F"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электронном</w:t>
      </w:r>
      <w:r w:rsidR="0015613F"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="00196D08"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(</w:t>
      </w:r>
      <w:r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val="en-US" w:eastAsia="ru-RU"/>
        </w:rPr>
        <w:t>USB</w:t>
      </w:r>
      <w:r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-флэш-</w:t>
      </w:r>
      <w:r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br/>
        <w:t>накопителе</w:t>
      </w:r>
      <w:r w:rsidR="00196D08"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)</w:t>
      </w:r>
      <w:r w:rsidR="0015613F"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в</w:t>
      </w:r>
      <w:r w:rsidR="0015613F"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2-х</w:t>
      </w:r>
      <w:r w:rsidR="0015613F"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экз.;</w:t>
      </w:r>
    </w:p>
    <w:p w14:paraId="0553EEAA" w14:textId="77777777" w:rsidR="000651E0" w:rsidRPr="006A170D" w:rsidRDefault="00DF2E90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6" w:right="566" w:firstLine="709"/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</w:pPr>
      <w:r w:rsidRPr="006A170D">
        <w:rPr>
          <w:rFonts w:ascii="Times New Roman" w:eastAsia="Times New Roman" w:hAnsi="Times New Roman"/>
          <w:i/>
          <w:iCs/>
          <w:color w:val="000000" w:themeColor="text1"/>
          <w:spacing w:val="-2"/>
          <w:sz w:val="28"/>
          <w:szCs w:val="28"/>
          <w:lang w:eastAsia="ru-RU"/>
        </w:rPr>
        <w:t>Финансовая</w:t>
      </w:r>
      <w:r w:rsidR="0015613F" w:rsidRPr="006A170D">
        <w:rPr>
          <w:rFonts w:ascii="Times New Roman" w:eastAsia="Times New Roman" w:hAnsi="Times New Roman"/>
          <w:i/>
          <w:iCs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i/>
          <w:iCs/>
          <w:color w:val="000000" w:themeColor="text1"/>
          <w:spacing w:val="-2"/>
          <w:sz w:val="28"/>
          <w:szCs w:val="28"/>
          <w:lang w:eastAsia="ru-RU"/>
        </w:rPr>
        <w:t>документация:</w:t>
      </w:r>
      <w:r w:rsidR="0015613F" w:rsidRPr="006A170D">
        <w:rPr>
          <w:rFonts w:ascii="Times New Roman" w:eastAsia="Times New Roman" w:hAnsi="Times New Roman"/>
          <w:i/>
          <w:iCs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>в</w:t>
      </w:r>
      <w:r w:rsidR="0015613F" w:rsidRPr="006A170D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>соответствии</w:t>
      </w:r>
      <w:r w:rsidR="0015613F" w:rsidRPr="006A170D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>с</w:t>
      </w:r>
      <w:r w:rsidR="0015613F" w:rsidRPr="006A170D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>условиями</w:t>
      </w:r>
      <w:r w:rsidR="0015613F" w:rsidRPr="006A170D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>договора.</w:t>
      </w:r>
      <w:r w:rsidR="0015613F" w:rsidRPr="006A170D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 xml:space="preserve"> </w:t>
      </w:r>
    </w:p>
    <w:p w14:paraId="60BDB726" w14:textId="3D587381" w:rsidR="00A52F71" w:rsidRPr="006A170D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6" w:right="566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A170D">
        <w:rPr>
          <w:rFonts w:ascii="Times New Roman" w:eastAsia="Times New Roman" w:hAnsi="Times New Roman"/>
          <w:i/>
          <w:iCs/>
          <w:color w:val="000000" w:themeColor="text1"/>
          <w:spacing w:val="-3"/>
          <w:sz w:val="28"/>
          <w:szCs w:val="28"/>
          <w:lang w:eastAsia="ru-RU"/>
        </w:rPr>
        <w:t>Оборудование:</w:t>
      </w:r>
    </w:p>
    <w:p w14:paraId="69281E65" w14:textId="24A88349" w:rsidR="00A52F71" w:rsidRPr="006A170D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right="11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Оборудование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должно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быть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сертифицировано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соответствие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ТР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ТС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согласно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действующим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правилам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безопасности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нефтяной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газовой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промышленности.</w:t>
      </w:r>
    </w:p>
    <w:p w14:paraId="221D6E41" w14:textId="010D621F" w:rsidR="00DF2E90" w:rsidRPr="006A170D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A170D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>Оборудование</w:t>
      </w:r>
      <w:r w:rsidR="0015613F" w:rsidRPr="006A170D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>должно</w:t>
      </w:r>
      <w:r w:rsidR="0015613F" w:rsidRPr="006A170D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>сопровождаться</w:t>
      </w:r>
      <w:r w:rsidR="0015613F" w:rsidRPr="006A170D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>технической</w:t>
      </w:r>
      <w:r w:rsidR="0015613F" w:rsidRPr="006A170D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>документацией</w:t>
      </w:r>
      <w:r w:rsidR="0015613F" w:rsidRPr="006A170D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>по</w:t>
      </w:r>
      <w:r w:rsidR="0015613F" w:rsidRPr="006A170D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>перечню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14:paraId="74A49519" w14:textId="2B3A5595" w:rsidR="00A52F71" w:rsidRPr="006A170D" w:rsidRDefault="00A52F71" w:rsidP="003456AA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A170D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ГОСТ</w:t>
      </w:r>
      <w:r w:rsidR="0015613F" w:rsidRPr="006A170D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2.601-95</w:t>
      </w:r>
      <w:r w:rsidR="0015613F" w:rsidRPr="006A170D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«Единая</w:t>
      </w:r>
      <w:r w:rsidR="0015613F" w:rsidRPr="006A170D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="00C31E83" w:rsidRPr="006A170D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система</w:t>
      </w:r>
      <w:r w:rsidR="0015613F" w:rsidRPr="006A170D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="00C31E83" w:rsidRPr="006A170D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конструкторской</w:t>
      </w:r>
      <w:r w:rsidR="0015613F" w:rsidRPr="006A170D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="00C31E83" w:rsidRPr="006A170D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документации</w:t>
      </w:r>
      <w:r w:rsidRPr="006A170D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.</w:t>
      </w:r>
      <w:r w:rsidR="0015613F" w:rsidRPr="006A170D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Эксплуатационные</w:t>
      </w:r>
      <w:r w:rsidR="0015613F" w:rsidRPr="006A170D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документы»,</w:t>
      </w:r>
      <w:r w:rsidR="0015613F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которая</w:t>
      </w:r>
      <w:r w:rsidR="0015613F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включает:</w:t>
      </w:r>
    </w:p>
    <w:p w14:paraId="68F8CE60" w14:textId="78C101E3" w:rsidR="00A52F71" w:rsidRPr="006A170D" w:rsidRDefault="00A52F71" w:rsidP="003456AA">
      <w:pPr>
        <w:pStyle w:val="a7"/>
        <w:widowControl w:val="0"/>
        <w:numPr>
          <w:ilvl w:val="0"/>
          <w:numId w:val="10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сертификат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соответств</w:t>
      </w:r>
      <w:r w:rsidR="00C302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ия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требованиям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Технического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регламента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Таможенного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союза</w:t>
      </w:r>
      <w:r w:rsidR="0015613F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«О</w:t>
      </w:r>
      <w:r w:rsidR="0015613F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безопасности</w:t>
      </w:r>
      <w:r w:rsidR="0015613F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машин</w:t>
      </w:r>
      <w:r w:rsidR="0015613F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и</w:t>
      </w:r>
      <w:r w:rsidR="0015613F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оборудования»</w:t>
      </w:r>
      <w:r w:rsidR="0015613F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(ТР</w:t>
      </w:r>
      <w:r w:rsidR="0015613F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ТС</w:t>
      </w:r>
      <w:r w:rsidR="0015613F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010/2011);</w:t>
      </w:r>
    </w:p>
    <w:p w14:paraId="2C12211A" w14:textId="0D59A03A" w:rsidR="00A52F71" w:rsidRPr="006A170D" w:rsidRDefault="00DF2E90" w:rsidP="003456AA">
      <w:pPr>
        <w:pStyle w:val="a7"/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A52F71" w:rsidRPr="006A170D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>паспорта</w:t>
      </w:r>
      <w:r w:rsidR="0015613F" w:rsidRPr="006A170D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>на</w:t>
      </w:r>
      <w:r w:rsidR="0015613F" w:rsidRPr="006A170D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>комплекс</w:t>
      </w:r>
      <w:r w:rsidR="0015613F" w:rsidRPr="006A170D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>и</w:t>
      </w:r>
      <w:r w:rsidR="0015613F" w:rsidRPr="006A170D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>отдельные</w:t>
      </w:r>
      <w:r w:rsidR="0015613F" w:rsidRPr="006A170D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>элем</w:t>
      </w:r>
      <w:r w:rsidRPr="006A170D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>енты</w:t>
      </w:r>
      <w:r w:rsidR="0015613F" w:rsidRPr="006A170D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>(на</w:t>
      </w:r>
      <w:r w:rsidR="0015613F" w:rsidRPr="006A170D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>бумажном</w:t>
      </w:r>
      <w:r w:rsidR="0015613F" w:rsidRPr="006A170D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>и</w:t>
      </w:r>
      <w:r w:rsidR="0015613F" w:rsidRPr="006A170D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>электронном</w:t>
      </w:r>
      <w:r w:rsidR="0015613F" w:rsidRPr="006A170D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носителе);</w:t>
      </w:r>
    </w:p>
    <w:p w14:paraId="4B37B81B" w14:textId="0C028B87" w:rsidR="00A52F71" w:rsidRPr="006A170D" w:rsidRDefault="00A52F71" w:rsidP="003456AA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руководства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эксплуатации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комплекс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</w:t>
      </w:r>
      <w:r w:rsidR="00DF2E90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дельные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F2E90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элементы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F2E90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(на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F2E90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бумажном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F2E90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15613F" w:rsidRPr="006A17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электронном</w:t>
      </w:r>
      <w:r w:rsidR="0015613F"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Pr="006A170D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  <w:lang w:eastAsia="ru-RU"/>
        </w:rPr>
        <w:t>носителе);</w:t>
      </w:r>
    </w:p>
    <w:p w14:paraId="339EBDF3" w14:textId="4B227C20" w:rsidR="00A52F71" w:rsidRPr="006A170D" w:rsidRDefault="00DF2E90" w:rsidP="003456AA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-</w:t>
      </w:r>
      <w:r w:rsidR="0015613F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монтажные</w:t>
      </w:r>
      <w:r w:rsidR="0015613F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чертежи</w:t>
      </w:r>
      <w:r w:rsidR="0015613F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в</w:t>
      </w:r>
      <w:r w:rsidR="0015613F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объеме,</w:t>
      </w:r>
      <w:r w:rsidR="0015613F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необходимом</w:t>
      </w:r>
      <w:r w:rsidR="0015613F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для</w:t>
      </w:r>
      <w:r w:rsidR="0015613F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="00A52F71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сборки</w:t>
      </w:r>
      <w:r w:rsidR="0015613F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="006A170D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элементов инфраст</w:t>
      </w:r>
      <w:r w:rsid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р</w:t>
      </w:r>
      <w:r w:rsidR="006A170D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уктуры</w:t>
      </w:r>
      <w:r w:rsidR="00A52F71" w:rsidRPr="006A170D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;</w:t>
      </w:r>
    </w:p>
    <w:p w14:paraId="2AA0B652" w14:textId="3702FED7" w:rsidR="00A52F71" w:rsidRPr="007038A4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before="274" w:after="0" w:line="360" w:lineRule="auto"/>
        <w:ind w:left="48" w:right="5" w:firstLine="709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038A4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>Качество</w:t>
      </w:r>
      <w:r w:rsidR="0015613F" w:rsidRPr="007038A4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>сварных</w:t>
      </w:r>
      <w:r w:rsidR="0015613F" w:rsidRPr="007038A4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>соединений</w:t>
      </w:r>
      <w:r w:rsidR="0015613F" w:rsidRPr="007038A4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>должно</w:t>
      </w:r>
      <w:r w:rsidR="0015613F" w:rsidRPr="007038A4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>соответствовать</w:t>
      </w:r>
      <w:r w:rsidR="0015613F" w:rsidRPr="007038A4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>ГОСТ</w:t>
      </w:r>
      <w:r w:rsidR="0015613F" w:rsidRPr="007038A4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>14792-80,</w:t>
      </w:r>
      <w:r w:rsidR="0015613F" w:rsidRPr="007038A4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>ГОСТ</w:t>
      </w:r>
      <w:r w:rsidR="0015613F" w:rsidRPr="007038A4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3"/>
          <w:sz w:val="28"/>
          <w:szCs w:val="28"/>
          <w:lang w:eastAsia="ru-RU"/>
        </w:rPr>
        <w:t>24643-</w:t>
      </w:r>
      <w:r w:rsidRPr="007038A4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81,</w:t>
      </w:r>
      <w:r w:rsidR="0015613F" w:rsidRPr="007038A4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ГОСТ</w:t>
      </w:r>
      <w:r w:rsidR="0015613F" w:rsidRPr="007038A4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30893.2-2002,</w:t>
      </w:r>
      <w:r w:rsidR="0015613F" w:rsidRPr="007038A4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ГОСТ</w:t>
      </w:r>
      <w:r w:rsidR="0015613F" w:rsidRPr="007038A4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14771-76,</w:t>
      </w:r>
      <w:r w:rsidR="0015613F" w:rsidRPr="007038A4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ГОСТ</w:t>
      </w:r>
      <w:r w:rsidR="0015613F" w:rsidRPr="007038A4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23518-79,</w:t>
      </w:r>
      <w:r w:rsidR="0015613F" w:rsidRPr="007038A4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ГОСТ</w:t>
      </w:r>
      <w:r w:rsidR="0015613F" w:rsidRPr="007038A4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5264-80,</w:t>
      </w:r>
      <w:r w:rsidR="0015613F" w:rsidRPr="007038A4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ОСТ</w:t>
      </w:r>
      <w:r w:rsidR="0015613F" w:rsidRPr="007038A4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24.940.01-</w:t>
      </w:r>
      <w:r w:rsidRPr="007038A4">
        <w:rPr>
          <w:rFonts w:ascii="Times New Roman" w:eastAsia="Times New Roman" w:hAnsi="Times New Roman"/>
          <w:color w:val="000000" w:themeColor="text1"/>
          <w:spacing w:val="-12"/>
          <w:sz w:val="28"/>
          <w:szCs w:val="28"/>
          <w:lang w:eastAsia="ru-RU"/>
        </w:rPr>
        <w:t>91.</w:t>
      </w:r>
    </w:p>
    <w:p w14:paraId="727F212E" w14:textId="3C297BE9" w:rsidR="00A52F71" w:rsidRPr="007038A4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8" w:right="19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Обработка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поверхностей.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Оборудование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должно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быть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подвергнуто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пескоструйной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обработке,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очи</w:t>
      </w:r>
      <w:r w:rsidR="00A41528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щено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от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ржавчины,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последующим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покрытием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порошковой краской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.</w:t>
      </w:r>
    </w:p>
    <w:p w14:paraId="1228E729" w14:textId="17CED19E" w:rsidR="00A52F71" w:rsidRPr="007038A4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8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Защита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металлических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поверхностей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от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атмосферного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и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техногенного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воздействия,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>должна</w:t>
      </w:r>
      <w:r w:rsidR="0015613F" w:rsidRPr="007038A4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>быть</w:t>
      </w:r>
      <w:r w:rsidR="0015613F" w:rsidRPr="007038A4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>выполнена</w:t>
      </w:r>
      <w:r w:rsidR="0015613F" w:rsidRPr="007038A4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>нанесением</w:t>
      </w:r>
      <w:r w:rsidR="0015613F" w:rsidRPr="007038A4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>комбинации</w:t>
      </w:r>
      <w:r w:rsidR="0015613F" w:rsidRPr="007038A4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>лакокрасочного</w:t>
      </w:r>
      <w:r w:rsidR="0015613F" w:rsidRPr="007038A4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>покрытия</w:t>
      </w:r>
      <w:r w:rsidR="0015613F" w:rsidRPr="007038A4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>в</w:t>
      </w:r>
      <w:r w:rsidR="0015613F" w:rsidRPr="007038A4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соответствии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ISO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12944:1998: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категорией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атмосферной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коррозии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С3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(средняя),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срок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службы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средний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(С)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лет.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Степень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подготовки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металлических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поверхностей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перед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нанесением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покрытия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менее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Sa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2,5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абразивной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обработки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менее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St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15613F" w:rsidRPr="007038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для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ручной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обработки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в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соответствии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val="en-US" w:eastAsia="ru-RU"/>
        </w:rPr>
        <w:t>ISO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8501:1998.</w:t>
      </w:r>
    </w:p>
    <w:p w14:paraId="0D9183D2" w14:textId="70DD1DC3" w:rsidR="00A52F71" w:rsidRPr="003456AA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3" w:right="29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038A4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>Применить</w:t>
      </w:r>
      <w:r w:rsidR="0015613F" w:rsidRPr="007038A4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="007038A4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>порошковую</w:t>
      </w:r>
      <w:r w:rsidR="0015613F" w:rsidRPr="007038A4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>схему</w:t>
      </w:r>
      <w:r w:rsidR="0015613F" w:rsidRPr="007038A4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>окраски.</w:t>
      </w:r>
      <w:r w:rsidR="0015613F" w:rsidRPr="007038A4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>Схему</w:t>
      </w:r>
      <w:r w:rsidR="0015613F" w:rsidRPr="007038A4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>окраски</w:t>
      </w:r>
      <w:r w:rsidR="0015613F" w:rsidRPr="007038A4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>согласовать.</w:t>
      </w:r>
      <w:r w:rsidR="0015613F" w:rsidRPr="007038A4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>Оси,</w:t>
      </w:r>
      <w:r w:rsidR="0015613F" w:rsidRPr="007038A4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пальцы,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винт</w:t>
      </w:r>
      <w:r w:rsidR="007038A4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ы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и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другие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метизы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должны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иметь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гальваническое</w:t>
      </w:r>
      <w:r w:rsidR="0015613F"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Pr="007038A4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покрытие.</w:t>
      </w:r>
    </w:p>
    <w:p w14:paraId="64D31979" w14:textId="2D9954C3" w:rsidR="004038DE" w:rsidRPr="003456AA" w:rsidRDefault="005B1EB8" w:rsidP="003456AA">
      <w:pPr>
        <w:pStyle w:val="a7"/>
        <w:widowControl w:val="0"/>
        <w:numPr>
          <w:ilvl w:val="0"/>
          <w:numId w:val="1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120" w:line="360" w:lineRule="auto"/>
        <w:ind w:left="714"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515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Потенциальная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515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</w:t>
      </w:r>
      <w:r w:rsidR="00F9478E" w:rsidRPr="004038D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омплектность </w:t>
      </w:r>
      <w:r w:rsidR="007515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роботизированного комплекса по покосу и уборке территорий</w:t>
      </w:r>
      <w:r w:rsidR="00F9478E" w:rsidRPr="004038D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2743A29B" w14:textId="2B38F19A" w:rsidR="004038DE" w:rsidRDefault="00AD4561" w:rsidP="003456AA">
      <w:pPr>
        <w:pStyle w:val="a7"/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Самоходная установка (робот) – 1 шт.;</w:t>
      </w:r>
    </w:p>
    <w:p w14:paraId="56F0BBAC" w14:textId="7E880B86" w:rsidR="00F9478E" w:rsidRDefault="00AD4561" w:rsidP="003456AA">
      <w:pPr>
        <w:pStyle w:val="a7"/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Оборудование для покоса травы с автоматически разгружаемым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травосборником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1 шт.;</w:t>
      </w:r>
    </w:p>
    <w:p w14:paraId="127C69FE" w14:textId="66C216B5" w:rsidR="004038DE" w:rsidRDefault="00AD4561" w:rsidP="003456AA">
      <w:pPr>
        <w:pStyle w:val="a7"/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Подметальная установка (щетка) – 1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5F260BF" w14:textId="567E3D9D" w:rsidR="004038DE" w:rsidRDefault="00AD4561" w:rsidP="003456AA">
      <w:pPr>
        <w:pStyle w:val="a7"/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Шнекоророторная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установка</w:t>
      </w:r>
      <w:r w:rsidR="004038DE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038DE">
        <w:rPr>
          <w:rFonts w:ascii="Times New Roman" w:eastAsia="Times New Roman" w:hAnsi="Times New Roman"/>
          <w:sz w:val="28"/>
          <w:szCs w:val="28"/>
          <w:lang w:eastAsia="ru-RU"/>
        </w:rPr>
        <w:t xml:space="preserve"> шт.</w:t>
      </w:r>
      <w:r w:rsidR="00BD7DC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1786E57" w14:textId="46C360EB" w:rsidR="004038DE" w:rsidRDefault="00BD7DC5" w:rsidP="003456AA">
      <w:pPr>
        <w:pStyle w:val="a7"/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Зарядная станция – 1 шт.;</w:t>
      </w:r>
    </w:p>
    <w:p w14:paraId="5069F51B" w14:textId="2FF03E03" w:rsidR="005B1EB8" w:rsidRPr="0075158B" w:rsidRDefault="0075158B" w:rsidP="003456AA">
      <w:pPr>
        <w:pStyle w:val="a7"/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158B">
        <w:rPr>
          <w:rFonts w:ascii="Times New Roman" w:eastAsia="Times New Roman" w:hAnsi="Times New Roman"/>
          <w:sz w:val="28"/>
          <w:szCs w:val="28"/>
          <w:lang w:eastAsia="ru-RU"/>
        </w:rPr>
        <w:t>Резервный</w:t>
      </w:r>
      <w:r w:rsidR="005B1EB8" w:rsidRPr="0075158B">
        <w:rPr>
          <w:rFonts w:ascii="Times New Roman" w:eastAsia="Times New Roman" w:hAnsi="Times New Roman"/>
          <w:sz w:val="28"/>
          <w:szCs w:val="28"/>
          <w:lang w:eastAsia="ru-RU"/>
        </w:rPr>
        <w:t xml:space="preserve"> аккум</w:t>
      </w:r>
      <w:r w:rsidRPr="0075158B">
        <w:rPr>
          <w:rFonts w:ascii="Times New Roman" w:eastAsia="Times New Roman" w:hAnsi="Times New Roman"/>
          <w:sz w:val="28"/>
          <w:szCs w:val="28"/>
          <w:lang w:eastAsia="ru-RU"/>
        </w:rPr>
        <w:t>улятор – 1 шт.</w:t>
      </w:r>
    </w:p>
    <w:p w14:paraId="73720940" w14:textId="15DA1D18" w:rsidR="004038DE" w:rsidRDefault="00BD7DC5" w:rsidP="003456AA">
      <w:pPr>
        <w:pStyle w:val="a7"/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Провода для подключения – 1 комплект</w:t>
      </w:r>
      <w:r w:rsidR="00F95D2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B9AE18E" w14:textId="682911B4" w:rsidR="00A85732" w:rsidRDefault="00A85732" w:rsidP="003456AA">
      <w:pPr>
        <w:pStyle w:val="a7"/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Комплект цепей противоскольжения – 1 комплект.</w:t>
      </w:r>
    </w:p>
    <w:p w14:paraId="1C3E9B60" w14:textId="77777777" w:rsidR="00330889" w:rsidRPr="00FB77C9" w:rsidRDefault="00330889" w:rsidP="00FB77C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337AB7" w14:textId="65962BD6" w:rsidR="00330889" w:rsidRPr="003456AA" w:rsidRDefault="0015613F" w:rsidP="003456AA">
      <w:pPr>
        <w:pStyle w:val="a7"/>
        <w:numPr>
          <w:ilvl w:val="0"/>
          <w:numId w:val="13"/>
        </w:numPr>
        <w:tabs>
          <w:tab w:val="left" w:pos="0"/>
          <w:tab w:val="left" w:pos="180"/>
          <w:tab w:val="left" w:pos="360"/>
          <w:tab w:val="left" w:pos="851"/>
          <w:tab w:val="left" w:pos="900"/>
        </w:tabs>
        <w:spacing w:after="120" w:line="360" w:lineRule="auto"/>
        <w:ind w:left="714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38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C6B8C"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Технические</w:t>
      </w:r>
      <w:r w:rsidRPr="004038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7697C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характеристики</w:t>
      </w:r>
      <w:r w:rsidR="003964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навесного оборудования</w:t>
      </w:r>
    </w:p>
    <w:p w14:paraId="5C2118C5" w14:textId="5C99BE02" w:rsidR="00F25F85" w:rsidRPr="002D62EE" w:rsidRDefault="00396493" w:rsidP="003456AA">
      <w:pPr>
        <w:pStyle w:val="a7"/>
        <w:numPr>
          <w:ilvl w:val="1"/>
          <w:numId w:val="15"/>
        </w:numPr>
        <w:shd w:val="clear" w:color="auto" w:fill="FFFFFF"/>
        <w:spacing w:after="160" w:line="360" w:lineRule="auto"/>
        <w:ind w:firstLine="709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2D62EE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Устройство для покоса травы.</w:t>
      </w:r>
    </w:p>
    <w:p w14:paraId="6BC6CBC4" w14:textId="04DF6EF3" w:rsidR="00396493" w:rsidRDefault="00396493" w:rsidP="003456AA">
      <w:pPr>
        <w:tabs>
          <w:tab w:val="left" w:pos="2717"/>
        </w:tabs>
        <w:spacing w:line="360" w:lineRule="auto"/>
        <w:ind w:firstLine="709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Представляет собой навесное оборудование к роботу, </w:t>
      </w:r>
      <w:r w:rsidR="00C0615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предназначенное для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покоса травы на территории объектов нефтедобычи. </w:t>
      </w:r>
      <w:r w:rsidR="00F25F85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Применимо на </w:t>
      </w:r>
      <w:proofErr w:type="spellStart"/>
      <w:proofErr w:type="gramStart"/>
      <w:r w:rsidR="00F25F85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асфальто</w:t>
      </w:r>
      <w:proofErr w:type="spellEnd"/>
      <w:r w:rsidR="00F25F85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-бетонных</w:t>
      </w:r>
      <w:proofErr w:type="gramEnd"/>
      <w:r w:rsidR="00F25F85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и грунтовых типах покрытий. </w:t>
      </w:r>
      <w:r w:rsidR="00C0615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="00C06153" w:rsidRPr="00C0615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авесное оборудование (роторного или сегментного типа), предназначенное для скашивания травы, сухостоя и мелкого кустарника. Работает от вала отбора мощности (ВОМ)</w:t>
      </w:r>
      <w:r w:rsidR="00C0615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. Обязательно наличие </w:t>
      </w:r>
      <w:proofErr w:type="spellStart"/>
      <w:r w:rsidR="00C0615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травосборника</w:t>
      </w:r>
      <w:proofErr w:type="spellEnd"/>
      <w:r w:rsidR="00C0615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с функцией автоматической выгрузки</w:t>
      </w:r>
      <w:r w:rsidR="003E389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(рассмотреть возможность автоматической выгрузки в стандартный бак ТКО на высоте 1,2 м.)</w:t>
      </w:r>
      <w:r w:rsidR="00C0615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. </w:t>
      </w:r>
      <w:r w:rsidR="003E389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 w:rsidR="003E3894" w:rsidRPr="003E389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ежущая</w:t>
      </w:r>
      <w:r w:rsidR="003E389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75158B" w:rsidRPr="003E389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часть отвала</w:t>
      </w:r>
      <w:r w:rsidR="003E3894" w:rsidRPr="003E389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75158B" w:rsidRPr="003E389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или устройства для скоса травы не должна</w:t>
      </w:r>
      <w:r w:rsidR="003E3894" w:rsidRPr="003E389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образовывать искр при контакте с различными предметами (трубы, камни и т.д.)</w:t>
      </w:r>
    </w:p>
    <w:p w14:paraId="2343070E" w14:textId="3966B47A" w:rsidR="00844DBD" w:rsidRDefault="00844DBD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71" w:firstLine="709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Требуемые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технические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характеристики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элеватора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приведены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таблице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1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14:paraId="2AAA7350" w14:textId="21681309" w:rsidR="00844DBD" w:rsidRPr="00396493" w:rsidRDefault="00F25F85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0619" w:firstLine="709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Таблица 1</w:t>
      </w:r>
    </w:p>
    <w:tbl>
      <w:tblPr>
        <w:tblW w:w="12616" w:type="dxa"/>
        <w:tblInd w:w="84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4921"/>
      </w:tblGrid>
      <w:tr w:rsidR="00A52F71" w:rsidRPr="00A52F71" w14:paraId="655FF45F" w14:textId="77777777" w:rsidTr="00F95D26">
        <w:trPr>
          <w:trHeight w:hRule="exact" w:val="451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01574" w14:textId="3AD84067" w:rsidR="00A52F71" w:rsidRPr="00A52F71" w:rsidRDefault="00A52F71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160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F71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Наименование</w:t>
            </w:r>
            <w:r w:rsidR="0015613F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52F71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параметра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405D0" w14:textId="77777777" w:rsidR="00A52F71" w:rsidRPr="00A52F71" w:rsidRDefault="00A52F71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F71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Значение</w:t>
            </w:r>
          </w:p>
        </w:tc>
      </w:tr>
      <w:tr w:rsidR="00C06153" w:rsidRPr="00A52F71" w14:paraId="2D7FD4EA" w14:textId="77777777" w:rsidTr="00F95D26">
        <w:trPr>
          <w:trHeight w:hRule="exact" w:val="388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5502A" w14:textId="0EA01BCF" w:rsidR="00C06153" w:rsidRDefault="00C06153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9" w:firstLine="709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Тип механизма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145CF" w14:textId="3D4A7B16" w:rsidR="00C06153" w:rsidRDefault="00C06153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Роторная или сегментная</w:t>
            </w:r>
          </w:p>
        </w:tc>
      </w:tr>
      <w:tr w:rsidR="00A52F71" w:rsidRPr="00A52F71" w14:paraId="50F59E9C" w14:textId="77777777" w:rsidTr="00F95D26">
        <w:trPr>
          <w:trHeight w:hRule="exact" w:val="388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ECB70" w14:textId="0AB01C60" w:rsidR="00A52F71" w:rsidRPr="00A52F71" w:rsidRDefault="00C06153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9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Ширина захвата</w:t>
            </w:r>
            <w:r w:rsidR="00A52F71" w:rsidRPr="00A52F71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,</w:t>
            </w:r>
            <w:r w:rsidR="0015613F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F42E1" w14:textId="5BAE3F31" w:rsidR="00A52F71" w:rsidRPr="00A52F71" w:rsidRDefault="00C06153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50-110</w:t>
            </w:r>
          </w:p>
        </w:tc>
      </w:tr>
      <w:tr w:rsidR="00A52F71" w:rsidRPr="00A52F71" w14:paraId="6EFE92E2" w14:textId="77777777" w:rsidTr="00F95D26">
        <w:trPr>
          <w:trHeight w:hRule="exact" w:val="2074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29DA9" w14:textId="259A48CA" w:rsidR="00A52F71" w:rsidRPr="00A52F71" w:rsidRDefault="00C06153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9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Тип привода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7582E" w14:textId="6E52BE50" w:rsidR="00A52F71" w:rsidRPr="00A52F71" w:rsidRDefault="00B40DC3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0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вала отбора мощности или собственный электродвигатель, питаемый от робота по средствам быстросъемного герметичного электрического разъема</w:t>
            </w:r>
          </w:p>
        </w:tc>
      </w:tr>
      <w:tr w:rsidR="00A52F71" w:rsidRPr="00A52F71" w14:paraId="701C9393" w14:textId="77777777" w:rsidTr="00F95D26">
        <w:trPr>
          <w:trHeight w:hRule="exact" w:val="466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5CE74" w14:textId="36833AD6" w:rsidR="00A52F71" w:rsidRPr="00A52F71" w:rsidRDefault="00C06153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9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Производительность оборудования, га/час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E16C6" w14:textId="49624093" w:rsidR="00A52F71" w:rsidRPr="00A52F71" w:rsidRDefault="00C06153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033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5-0,</w:t>
            </w:r>
            <w:r w:rsidR="000333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5900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2F71" w:rsidRPr="00A52F71" w14:paraId="398284E2" w14:textId="77777777" w:rsidTr="00F95D26">
        <w:trPr>
          <w:trHeight w:hRule="exact" w:val="369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6731A" w14:textId="4B66D028" w:rsidR="00A52F71" w:rsidRPr="00A52F71" w:rsidRDefault="00C06153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4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травосборника</w:t>
            </w:r>
            <w:proofErr w:type="spellEnd"/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A7A4B" w14:textId="00440BE0" w:rsidR="00A52F71" w:rsidRPr="00A52F71" w:rsidRDefault="00C06153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обязательно</w:t>
            </w:r>
          </w:p>
        </w:tc>
      </w:tr>
      <w:tr w:rsidR="00A52F71" w:rsidRPr="00A52F71" w14:paraId="2119880A" w14:textId="77777777" w:rsidTr="00F95D26">
        <w:trPr>
          <w:trHeight w:hRule="exact" w:val="854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0B2D5" w14:textId="2263A066" w:rsidR="00A52F71" w:rsidRPr="00A52F71" w:rsidRDefault="00C06153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9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Функция автоматической выгрузки содержимого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травосборника</w:t>
            </w:r>
            <w:proofErr w:type="spellEnd"/>
            <w:r w:rsidR="00844DBD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98253" w14:textId="6E1BD05F" w:rsidR="00A52F71" w:rsidRPr="00A52F71" w:rsidRDefault="00C06153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обязательно</w:t>
            </w:r>
          </w:p>
        </w:tc>
      </w:tr>
      <w:tr w:rsidR="00A52F71" w:rsidRPr="00A52F71" w14:paraId="4F3E2A96" w14:textId="77777777" w:rsidTr="00F95D26">
        <w:trPr>
          <w:trHeight w:hRule="exact" w:val="461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4B1F6" w14:textId="5A35B95E" w:rsidR="00A52F71" w:rsidRPr="00A52F71" w:rsidRDefault="00C06153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4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Материал режущего инструмента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C0B66" w14:textId="2A63CA2A" w:rsidR="00A52F71" w:rsidRPr="00A52F71" w:rsidRDefault="00C06153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Нержавеющая сталь</w:t>
            </w:r>
          </w:p>
        </w:tc>
      </w:tr>
    </w:tbl>
    <w:p w14:paraId="3AAE42F7" w14:textId="77777777" w:rsidR="007D6E79" w:rsidRDefault="007D6E79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7" w:right="106" w:firstLine="709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14:paraId="6E61F902" w14:textId="53A1E9BA" w:rsidR="007667CE" w:rsidRPr="00A52F71" w:rsidRDefault="00844DBD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09" w:right="101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* - п</w:t>
      </w:r>
      <w:r w:rsidR="00C061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 проработке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травосборника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необходимо учесть интеграцию датчика заполненности контейнера.</w:t>
      </w:r>
    </w:p>
    <w:p w14:paraId="747A8EA9" w14:textId="1E6E398A" w:rsidR="00A52F71" w:rsidRPr="00F25F85" w:rsidRDefault="002D62EE" w:rsidP="003456AA">
      <w:pPr>
        <w:widowControl w:val="0"/>
        <w:shd w:val="clear" w:color="auto" w:fill="FFFFFF"/>
        <w:autoSpaceDE w:val="0"/>
        <w:autoSpaceDN w:val="0"/>
        <w:adjustRightInd w:val="0"/>
        <w:spacing w:before="274" w:after="0" w:line="360" w:lineRule="auto"/>
        <w:ind w:right="14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1"/>
          <w:sz w:val="28"/>
          <w:szCs w:val="28"/>
          <w:lang w:eastAsia="ru-RU"/>
        </w:rPr>
        <w:t>9</w:t>
      </w:r>
      <w:r w:rsidR="004C6B8C" w:rsidRPr="00F25F85">
        <w:rPr>
          <w:rFonts w:ascii="Times New Roman" w:eastAsia="Times New Roman" w:hAnsi="Times New Roman"/>
          <w:bCs/>
          <w:color w:val="000000"/>
          <w:spacing w:val="1"/>
          <w:sz w:val="28"/>
          <w:szCs w:val="28"/>
          <w:lang w:eastAsia="ru-RU"/>
        </w:rPr>
        <w:t>.2</w:t>
      </w:r>
      <w:r w:rsidR="00A52F71" w:rsidRPr="00F25F85">
        <w:rPr>
          <w:rFonts w:ascii="Times New Roman" w:eastAsia="Times New Roman" w:hAnsi="Times New Roman"/>
          <w:bCs/>
          <w:color w:val="000000"/>
          <w:spacing w:val="1"/>
          <w:sz w:val="28"/>
          <w:szCs w:val="28"/>
          <w:lang w:eastAsia="ru-RU"/>
        </w:rPr>
        <w:t>.</w:t>
      </w:r>
      <w:r w:rsidR="0015613F" w:rsidRPr="00F25F85">
        <w:rPr>
          <w:rFonts w:ascii="Times New Roman" w:eastAsia="Times New Roman" w:hAnsi="Times New Roman"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="00844DBD" w:rsidRPr="00F25F85">
        <w:rPr>
          <w:rFonts w:ascii="Times New Roman" w:eastAsia="Times New Roman" w:hAnsi="Times New Roman"/>
          <w:bCs/>
          <w:color w:val="000000"/>
          <w:spacing w:val="1"/>
          <w:sz w:val="28"/>
          <w:szCs w:val="28"/>
          <w:lang w:eastAsia="ru-RU"/>
        </w:rPr>
        <w:t>Подметальное оборудование</w:t>
      </w:r>
    </w:p>
    <w:p w14:paraId="1CBFCE1A" w14:textId="65B4CAB9" w:rsidR="00A52F71" w:rsidRPr="00A52F71" w:rsidRDefault="00F25F85" w:rsidP="003456AA">
      <w:pPr>
        <w:widowControl w:val="0"/>
        <w:shd w:val="clear" w:color="auto" w:fill="FFFFFF"/>
        <w:autoSpaceDE w:val="0"/>
        <w:autoSpaceDN w:val="0"/>
        <w:adjustRightInd w:val="0"/>
        <w:spacing w:before="278" w:after="0" w:line="360" w:lineRule="auto"/>
        <w:ind w:right="34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Подметальное оборудование представляет собой </w:t>
      </w:r>
      <w:r w:rsidRPr="00F25F85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навесное коммунальное оборудование для круглогодичной уборки территорий от мусора, листвы и свежевыпавшего снега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(не более 5 сантиметров). Конструкция - ц</w:t>
      </w:r>
      <w:r w:rsidRPr="00F25F85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илиндрическая щетка, состоящая из набора дисков (щетины) на валу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. </w:t>
      </w:r>
      <w:r w:rsidR="00B4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Предназначено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только </w:t>
      </w:r>
      <w:r w:rsidR="00B4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для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асфальто</w:t>
      </w:r>
      <w:proofErr w:type="spellEnd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-бетонных</w:t>
      </w:r>
      <w:proofErr w:type="gramEnd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покрыти</w:t>
      </w:r>
      <w:r w:rsidR="00B40DC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 Необходимо проработать в</w:t>
      </w:r>
      <w:r w:rsidRPr="00F25F85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озможность установки угла поворота (вправо/влево)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удаленно или в автоматическом режиме </w:t>
      </w:r>
      <w:r w:rsidRPr="00F25F85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для сгребания мусора в сторону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. </w:t>
      </w:r>
    </w:p>
    <w:p w14:paraId="055273B8" w14:textId="26604730" w:rsidR="00A52F71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71" w:firstLine="709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Требуемые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технические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характеристики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элеватора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приведены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таблице</w:t>
      </w:r>
      <w:r w:rsidR="00F25F85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2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14:paraId="5697BD53" w14:textId="7BE544A8" w:rsidR="00B40DC3" w:rsidRPr="00A52F71" w:rsidRDefault="00B40DC3" w:rsidP="00F95D2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371" w:firstLine="709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Таблица 2</w:t>
      </w:r>
    </w:p>
    <w:tbl>
      <w:tblPr>
        <w:tblW w:w="13041" w:type="dxa"/>
        <w:tblInd w:w="84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96"/>
        <w:gridCol w:w="5245"/>
      </w:tblGrid>
      <w:tr w:rsidR="0049779D" w:rsidRPr="00A52F71" w14:paraId="2709D330" w14:textId="77777777" w:rsidTr="00F95D26">
        <w:trPr>
          <w:trHeight w:hRule="exact" w:val="480"/>
        </w:trPr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E1D21" w14:textId="2253D052" w:rsidR="0049779D" w:rsidRPr="00A52F71" w:rsidRDefault="0049779D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016" w:firstLine="70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F71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Наименование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52F71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параметра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0592C" w14:textId="046BA1E0" w:rsidR="0049779D" w:rsidRPr="00A52F71" w:rsidRDefault="0049779D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F71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Значение</w:t>
            </w:r>
          </w:p>
        </w:tc>
      </w:tr>
      <w:tr w:rsidR="0049779D" w:rsidRPr="00A52F71" w14:paraId="20CBA72E" w14:textId="77777777" w:rsidTr="00F95D26">
        <w:trPr>
          <w:trHeight w:hRule="exact" w:val="1714"/>
        </w:trPr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7A8FC" w14:textId="608B559D" w:rsidR="0049779D" w:rsidRPr="00A52F71" w:rsidRDefault="0049779D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" w:firstLine="70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Тип привода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AAF80" w14:textId="7A11121F" w:rsidR="0049779D" w:rsidRPr="00A52F71" w:rsidRDefault="0049779D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вала отбора мощности</w:t>
            </w:r>
            <w:r w:rsidR="00B40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или соб</w:t>
            </w:r>
            <w:r w:rsidR="000333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ственный электродвигатель</w:t>
            </w:r>
            <w:r w:rsidR="00B40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питаемый от робота по средствам быстросъемного герметичного электрического разъема</w:t>
            </w:r>
          </w:p>
        </w:tc>
      </w:tr>
      <w:tr w:rsidR="0049779D" w:rsidRPr="00A52F71" w14:paraId="3151BC56" w14:textId="77777777" w:rsidTr="00F95D26">
        <w:trPr>
          <w:trHeight w:hRule="exact" w:val="288"/>
        </w:trPr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955D8" w14:textId="2366CA49" w:rsidR="0049779D" w:rsidRPr="00A52F71" w:rsidRDefault="0049779D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4" w:firstLine="70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Ширина захвата</w:t>
            </w:r>
            <w:r w:rsidRPr="00A52F71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52F71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52F71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менее,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F19E9" w14:textId="18187532" w:rsidR="0049779D" w:rsidRPr="00A52F71" w:rsidRDefault="0049779D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100-140</w:t>
            </w:r>
          </w:p>
        </w:tc>
      </w:tr>
      <w:tr w:rsidR="0049779D" w:rsidRPr="00A52F71" w14:paraId="4CED7C25" w14:textId="77777777" w:rsidTr="00F95D26">
        <w:trPr>
          <w:trHeight w:hRule="exact" w:val="298"/>
        </w:trPr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30E07" w14:textId="490F2FE7" w:rsidR="0049779D" w:rsidRPr="00CC0154" w:rsidRDefault="00163B17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4" w:firstLine="709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C015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Поворо</w:t>
            </w:r>
            <w:r w:rsidR="00CC0154" w:rsidRPr="00CC015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тный механизм с углом поворота, градусов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DF3C5" w14:textId="78D4EF26" w:rsidR="0049779D" w:rsidRPr="00CC0154" w:rsidRDefault="000333BE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4" w:firstLine="709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0-45</w:t>
            </w:r>
          </w:p>
        </w:tc>
      </w:tr>
    </w:tbl>
    <w:p w14:paraId="32F2857E" w14:textId="105FD2FC" w:rsidR="00A52F71" w:rsidRPr="002D62EE" w:rsidRDefault="00B40DC3" w:rsidP="00F95D26">
      <w:pPr>
        <w:pStyle w:val="a7"/>
        <w:widowControl w:val="0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spacing w:before="274" w:after="0" w:line="360" w:lineRule="auto"/>
        <w:ind w:right="17" w:firstLine="709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D62E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Шнекороторная установка</w:t>
      </w:r>
    </w:p>
    <w:p w14:paraId="0B34563C" w14:textId="74E338BA" w:rsidR="00B40DC3" w:rsidRPr="00B40DC3" w:rsidRDefault="00B40DC3" w:rsidP="00F95D26">
      <w:pPr>
        <w:widowControl w:val="0"/>
        <w:shd w:val="clear" w:color="auto" w:fill="FFFFFF"/>
        <w:autoSpaceDE w:val="0"/>
        <w:autoSpaceDN w:val="0"/>
        <w:adjustRightInd w:val="0"/>
        <w:spacing w:before="274" w:after="0" w:line="360" w:lineRule="auto"/>
        <w:ind w:left="360" w:right="17"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Предназначена для </w:t>
      </w:r>
      <w:r w:rsidRPr="00B40DC3">
        <w:rPr>
          <w:rFonts w:ascii="Times New Roman" w:eastAsia="Times New Roman" w:hAnsi="Times New Roman"/>
          <w:sz w:val="28"/>
          <w:szCs w:val="28"/>
          <w:lang w:eastAsia="ru-RU"/>
        </w:rPr>
        <w:t>уборки снега, включая наст, с помощью вращающегося шнека и ротора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E389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E3894" w:rsidRPr="003E3894">
        <w:rPr>
          <w:rFonts w:ascii="Times New Roman" w:eastAsia="Times New Roman" w:hAnsi="Times New Roman"/>
          <w:sz w:val="28"/>
          <w:szCs w:val="28"/>
          <w:lang w:eastAsia="ru-RU"/>
        </w:rPr>
        <w:t>чистное устройство должно обеспечивать отброс снега от площадки и исключать складирование снега на расстоянии</w:t>
      </w:r>
      <w:r w:rsidR="003E38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3894" w:rsidRPr="003E3894">
        <w:rPr>
          <w:rFonts w:ascii="Times New Roman" w:eastAsia="Times New Roman" w:hAnsi="Times New Roman"/>
          <w:sz w:val="28"/>
          <w:szCs w:val="28"/>
          <w:lang w:eastAsia="ru-RU"/>
        </w:rPr>
        <w:t>ближе</w:t>
      </w:r>
      <w:r w:rsidR="003E38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3894" w:rsidRPr="003E389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5158B">
        <w:rPr>
          <w:rFonts w:ascii="Times New Roman" w:eastAsia="Times New Roman" w:hAnsi="Times New Roman"/>
          <w:sz w:val="28"/>
          <w:szCs w:val="28"/>
          <w:lang w:eastAsia="ru-RU"/>
        </w:rPr>
        <w:t xml:space="preserve">,0 </w:t>
      </w:r>
      <w:r w:rsidR="003E3894" w:rsidRPr="003E3894">
        <w:rPr>
          <w:rFonts w:ascii="Times New Roman" w:eastAsia="Times New Roman" w:hAnsi="Times New Roman"/>
          <w:sz w:val="28"/>
          <w:szCs w:val="28"/>
          <w:lang w:eastAsia="ru-RU"/>
        </w:rPr>
        <w:t>м от края очищаемой площадки</w:t>
      </w:r>
      <w:r w:rsidR="003E38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EC291FF" w14:textId="620824ED" w:rsidR="009B3972" w:rsidRDefault="00A52F71" w:rsidP="00F95D2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9" w:firstLine="709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Требуемые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технические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характеристики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8A77D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шнекороторной установки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приведены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таблице</w:t>
      </w:r>
      <w:r w:rsidR="0082316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687055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3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14:paraId="6A0550C2" w14:textId="6472C439" w:rsidR="00687055" w:rsidRPr="00A52F71" w:rsidRDefault="00687055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9" w:firstLine="709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ab/>
      </w:r>
      <w:r w:rsidR="00F95D26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ab/>
      </w:r>
      <w:r w:rsidR="00F95D26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ab/>
      </w:r>
      <w:r w:rsidR="00F95D26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ab/>
      </w:r>
      <w:r w:rsidR="00F95D26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ab/>
      </w:r>
      <w:r w:rsidR="00F95D26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Таблица 3</w:t>
      </w:r>
    </w:p>
    <w:tbl>
      <w:tblPr>
        <w:tblW w:w="12899" w:type="dxa"/>
        <w:tblInd w:w="98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12"/>
        <w:gridCol w:w="5387"/>
      </w:tblGrid>
      <w:tr w:rsidR="00A52F71" w:rsidRPr="00A52F71" w14:paraId="752FD966" w14:textId="77777777" w:rsidTr="00F95D26">
        <w:trPr>
          <w:trHeight w:hRule="exact" w:val="298"/>
        </w:trPr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FF34E" w14:textId="2820D287" w:rsidR="00A52F71" w:rsidRPr="00A52F71" w:rsidRDefault="00A52F71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016" w:firstLine="70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F71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Наименование</w:t>
            </w:r>
            <w:r w:rsidR="0015613F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52F71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параметра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5E5DC" w14:textId="77777777" w:rsidR="00A52F71" w:rsidRPr="00A52F71" w:rsidRDefault="00A52F71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F71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Значение</w:t>
            </w:r>
          </w:p>
        </w:tc>
      </w:tr>
      <w:tr w:rsidR="00A52F71" w:rsidRPr="00A52F71" w14:paraId="70777138" w14:textId="77777777" w:rsidTr="00F95D26">
        <w:trPr>
          <w:trHeight w:hRule="exact" w:val="288"/>
        </w:trPr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40BE6" w14:textId="70562841" w:rsidR="00A52F71" w:rsidRPr="00A52F71" w:rsidRDefault="00A36676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" w:firstLine="70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Ширина захвата снега</w:t>
            </w:r>
            <w:r w:rsidR="00A52F71" w:rsidRPr="00A52F71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,</w:t>
            </w:r>
            <w:r w:rsidR="0015613F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95B7B" w14:textId="6DD0606E" w:rsidR="00A52F71" w:rsidRPr="00A52F71" w:rsidRDefault="00A36676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Не менее 60</w:t>
            </w:r>
          </w:p>
        </w:tc>
      </w:tr>
      <w:tr w:rsidR="00A52F71" w:rsidRPr="00A52F71" w14:paraId="1B96F6A4" w14:textId="77777777" w:rsidTr="00F95D26">
        <w:trPr>
          <w:trHeight w:hRule="exact" w:val="288"/>
        </w:trPr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F74FE" w14:textId="12050966" w:rsidR="00A52F71" w:rsidRPr="00A52F71" w:rsidRDefault="0075158B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4" w:firstLine="70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58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Высота</w:t>
            </w:r>
            <w:r w:rsidR="00A36676" w:rsidRPr="0075158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з</w:t>
            </w:r>
            <w:r w:rsidR="00A36676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ахвата снега</w:t>
            </w:r>
            <w:r w:rsidR="00A36676" w:rsidRPr="00A52F71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,</w:t>
            </w:r>
            <w:r w:rsidR="00A36676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813A8" w14:textId="380E139D" w:rsidR="00A52F71" w:rsidRPr="00A52F71" w:rsidRDefault="00A36676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менее 50</w:t>
            </w:r>
          </w:p>
        </w:tc>
      </w:tr>
      <w:tr w:rsidR="00A52F71" w:rsidRPr="00A52F71" w14:paraId="4EA3C0AE" w14:textId="77777777" w:rsidTr="00F95D26">
        <w:trPr>
          <w:trHeight w:hRule="exact" w:val="298"/>
        </w:trPr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0A68E" w14:textId="5F837E54" w:rsidR="00A52F71" w:rsidRPr="00A52F71" w:rsidRDefault="00A36676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0" w:firstLine="70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Дальность выброса снега, м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2592C" w14:textId="7F0177E2" w:rsidR="00A52F71" w:rsidRPr="00A52F71" w:rsidRDefault="00A36676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Не менее 5</w:t>
            </w:r>
          </w:p>
        </w:tc>
      </w:tr>
      <w:tr w:rsidR="00A36676" w:rsidRPr="00A52F71" w14:paraId="6813D506" w14:textId="77777777" w:rsidTr="00F95D26">
        <w:trPr>
          <w:trHeight w:hRule="exact" w:val="298"/>
        </w:trPr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5915B" w14:textId="0F2BAAC7" w:rsidR="00A36676" w:rsidRDefault="00A36676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0" w:firstLine="709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CC015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Поворотный механизм с углом поворота, градусов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6136B" w14:textId="5670F257" w:rsidR="00A36676" w:rsidRPr="00A52F71" w:rsidRDefault="00A36676" w:rsidP="00345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180</w:t>
            </w:r>
          </w:p>
        </w:tc>
      </w:tr>
    </w:tbl>
    <w:p w14:paraId="7B23A8ED" w14:textId="0758C89E" w:rsidR="00A52F71" w:rsidRPr="002D62EE" w:rsidRDefault="002D62EE" w:rsidP="003456AA">
      <w:pPr>
        <w:widowControl w:val="0"/>
        <w:shd w:val="clear" w:color="auto" w:fill="FFFFFF"/>
        <w:autoSpaceDE w:val="0"/>
        <w:autoSpaceDN w:val="0"/>
        <w:adjustRightInd w:val="0"/>
        <w:spacing w:before="274" w:after="0" w:line="360" w:lineRule="auto"/>
        <w:ind w:left="708" w:right="29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2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4C6B8C" w:rsidRPr="002D62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.4</w:t>
      </w:r>
      <w:r w:rsidR="00A52F71" w:rsidRPr="002D62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5613F" w:rsidRPr="002D62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Зарядная станция</w:t>
      </w:r>
    </w:p>
    <w:p w14:paraId="39077E5D" w14:textId="1472ABF5" w:rsidR="002D62EE" w:rsidRPr="002D62EE" w:rsidRDefault="002D62EE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9" w:firstLine="709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Предусмотреть о</w:t>
      </w:r>
      <w:r w:rsidRPr="002D62E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беспечение автоматической (без участия человека) и ручной подзарядки тяговых аккумуляторных батарей (АКБ) роботизированного комплекса в условиях круглогодичной эксплуатации на объектах </w:t>
      </w:r>
      <w:r w:rsidRPr="002D62E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lastRenderedPageBreak/>
        <w:t>нефтедобычи.</w:t>
      </w:r>
    </w:p>
    <w:p w14:paraId="6F879491" w14:textId="0ACF05DF" w:rsidR="002D62EE" w:rsidRPr="002D62EE" w:rsidRDefault="002D62EE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9" w:firstLine="709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2D62E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Тип зарядки:</w:t>
      </w:r>
    </w:p>
    <w:p w14:paraId="3F5B7643" w14:textId="692FE923" w:rsidR="002D62EE" w:rsidRPr="002D62EE" w:rsidRDefault="002D62EE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9" w:firstLine="709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-</w:t>
      </w:r>
      <w:r w:rsid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а</w:t>
      </w:r>
      <w:r w:rsidRPr="002D62E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втоматическая контактная (</w:t>
      </w:r>
      <w:proofErr w:type="spellStart"/>
      <w:r w:rsidRPr="002D62E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пин</w:t>
      </w:r>
      <w:proofErr w:type="spellEnd"/>
      <w:r w:rsidRPr="002D62E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-кон</w:t>
      </w:r>
      <w:r w:rsid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не</w:t>
      </w:r>
      <w:r w:rsidRPr="002D62E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кторы)</w:t>
      </w:r>
      <w:r w:rsid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;</w:t>
      </w:r>
    </w:p>
    <w:p w14:paraId="32D4BE49" w14:textId="1615566E" w:rsidR="002D62EE" w:rsidRPr="002D62EE" w:rsidRDefault="00DE7459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9" w:firstLine="709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-р</w:t>
      </w:r>
      <w:r w:rsidR="002D62EE" w:rsidRPr="002D62E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езервная ручная (разъем).</w:t>
      </w:r>
    </w:p>
    <w:p w14:paraId="35B2DCDF" w14:textId="77777777" w:rsidR="00DE7459" w:rsidRDefault="002D62EE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9" w:firstLine="709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2D62E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Режим работы: </w:t>
      </w:r>
      <w:r w:rsid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ц</w:t>
      </w:r>
      <w:r w:rsidRPr="002D62E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иклический (зарядка после выполнения задач или по снижению заряда ниже порогового уровня).</w:t>
      </w:r>
      <w:r w:rsid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Зарядное устройство будет расположено в сухом неотапливаемом боксе. И</w:t>
      </w:r>
      <w:r w:rsidR="00DE7459" w:rsidRP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скрение при стыковке контактов недопустимо</w:t>
      </w:r>
      <w:r w:rsid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. </w:t>
      </w:r>
      <w:r w:rsidR="00DE7459" w:rsidRP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Питание</w:t>
      </w:r>
      <w:r w:rsid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от п</w:t>
      </w:r>
      <w:r w:rsidR="00DE7459" w:rsidRP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ромышленн</w:t>
      </w:r>
      <w:r w:rsid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ой</w:t>
      </w:r>
      <w:r w:rsidR="00DE7459" w:rsidRP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сет</w:t>
      </w:r>
      <w:r w:rsid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и</w:t>
      </w:r>
      <w:r w:rsidR="00DE7459" w:rsidRP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380В / 50 Гц (трехфазная) или 220В (в зависимости от мощности). Допускается </w:t>
      </w:r>
      <w:proofErr w:type="spellStart"/>
      <w:r w:rsidR="00DE7459" w:rsidRP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запитка</w:t>
      </w:r>
      <w:proofErr w:type="spellEnd"/>
      <w:r w:rsidR="00DE7459" w:rsidRP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от щита КТП (комплектной трансформаторной подстанции) объекта.</w:t>
      </w:r>
      <w:r w:rsid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</w:p>
    <w:p w14:paraId="39F65E25" w14:textId="29D02E01" w:rsidR="00DE7459" w:rsidRPr="00DE7459" w:rsidRDefault="00DE7459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9" w:firstLine="709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Электрические параметры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:</w:t>
      </w:r>
    </w:p>
    <w:p w14:paraId="33357F5B" w14:textId="39C3E137" w:rsidR="00DE7459" w:rsidRPr="00DE7459" w:rsidRDefault="00DE7459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9" w:firstLine="709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Выходная мощность: 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р</w:t>
      </w:r>
      <w:r w:rsidRP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ассчитать исходя из емкости АКБ робота. Ориентир: 7-15 кВт для обеспечения "быстрой" зарядки за 2-3 часа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;</w:t>
      </w:r>
    </w:p>
    <w:p w14:paraId="55873CE9" w14:textId="6BBCBC8B" w:rsidR="00DE7459" w:rsidRPr="00DE7459" w:rsidRDefault="00DE7459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9" w:firstLine="709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Номинальное выходное напряжение: 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</w:t>
      </w:r>
      <w:r w:rsidRP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риведение в соответствие с номиналом АКБ робота (например, 48В, 80В, 96В постоянного тока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;</w:t>
      </w:r>
    </w:p>
    <w:p w14:paraId="688ECDB0" w14:textId="0EE2F574" w:rsidR="002D62EE" w:rsidRDefault="00DE7459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9" w:firstLine="709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Выходной ток: 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р</w:t>
      </w:r>
      <w:r w:rsidRP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егулируемый, с поддержанием алгоритмов зарядки литиевых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графеновых</w:t>
      </w:r>
      <w:proofErr w:type="spellEnd"/>
      <w:r w:rsidRP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батарей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.</w:t>
      </w:r>
    </w:p>
    <w:p w14:paraId="6748D317" w14:textId="77777777" w:rsidR="00DE7459" w:rsidRPr="00DE7459" w:rsidRDefault="00DE7459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9" w:firstLine="709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Интерфейс сопряжения (Автоматическая стыковка)</w:t>
      </w:r>
    </w:p>
    <w:p w14:paraId="2810CABD" w14:textId="0A27ED52" w:rsidR="00DE7459" w:rsidRPr="00DE7459" w:rsidRDefault="00DE7459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9" w:firstLine="709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Тип контактов:</w:t>
      </w:r>
    </w:p>
    <w:p w14:paraId="223EC098" w14:textId="37615A29" w:rsidR="00DE7459" w:rsidRPr="00DE7459" w:rsidRDefault="00DE7459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9" w:firstLine="709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Питающие контакты (силовые): 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</w:t>
      </w:r>
      <w:r w:rsidRP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одпружиненные, самоочищающиеся (для разрушения наледи), с посеребренным или золотым напылением для стойкости к коррозии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;</w:t>
      </w:r>
    </w:p>
    <w:p w14:paraId="33734198" w14:textId="0B28174C" w:rsidR="00DE7459" w:rsidRPr="00DE7459" w:rsidRDefault="00DE7459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9" w:firstLine="709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Сигнальные контакты (ранние): 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к</w:t>
      </w:r>
      <w:r w:rsidRP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ороткие, для обмена данными "робот-станция" до включения силового тока (проверка наличия заземления, идентификация)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;</w:t>
      </w:r>
    </w:p>
    <w:p w14:paraId="3AE62831" w14:textId="0FE27AC2" w:rsidR="00DE7459" w:rsidRPr="00DE7459" w:rsidRDefault="00DE7459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9" w:firstLine="709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lastRenderedPageBreak/>
        <w:t xml:space="preserve">Конструкция: 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з</w:t>
      </w:r>
      <w:r w:rsidRP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ащитные шторки / IP-клапан, предотвращающие попадание снега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, воды, пыли</w:t>
      </w:r>
      <w:r w:rsidRP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и грязи на контакты, когда станция не используется.</w:t>
      </w:r>
    </w:p>
    <w:p w14:paraId="2AA0C016" w14:textId="30600FE1" w:rsidR="00DE7459" w:rsidRPr="00DE7459" w:rsidRDefault="00DE7459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9" w:firstLine="709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Допуски по позиционированию: 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ш</w:t>
      </w:r>
      <w:r w:rsidRP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ирокий сектор захвата (до ±10 см по осям X, Y) для компенсации погрешности навигации робота на 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различном</w:t>
      </w:r>
      <w:r w:rsidRPr="00DE745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покрытии. Направляющие воронки на док-станции.</w:t>
      </w:r>
    </w:p>
    <w:p w14:paraId="10A5EE0D" w14:textId="77777777" w:rsidR="00DE7459" w:rsidRDefault="00DE7459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9" w:firstLine="709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Предполагаемый процесс зарядки робота:</w:t>
      </w:r>
    </w:p>
    <w:p w14:paraId="2DA3E1E2" w14:textId="3D990C7F" w:rsidR="00DE7459" w:rsidRPr="00E62441" w:rsidRDefault="00DE7459" w:rsidP="003456AA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29" w:firstLine="709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E6244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Робот, следуя позиционированию и техническому зрению, подъезжает к станции</w:t>
      </w:r>
      <w:r w:rsidR="00E62441" w:rsidRPr="00E6244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;</w:t>
      </w:r>
    </w:p>
    <w:p w14:paraId="1A75863C" w14:textId="15D8AAD8" w:rsidR="00DE7459" w:rsidRPr="00E62441" w:rsidRDefault="00DE7459" w:rsidP="003456AA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29" w:firstLine="709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E6244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Включается подсветка зоны стыковки (ИК-маяк или светодиодный прожектор)</w:t>
      </w:r>
      <w:r w:rsidR="00E62441" w:rsidRPr="00E6244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;</w:t>
      </w:r>
    </w:p>
    <w:p w14:paraId="32EDD581" w14:textId="08F717AE" w:rsidR="00DE7459" w:rsidRPr="00E62441" w:rsidRDefault="00DE7459" w:rsidP="003456AA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29" w:firstLine="709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E6244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Производится механическое сопряжение и фиксация</w:t>
      </w:r>
      <w:r w:rsidR="00E62441" w:rsidRPr="00E6244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;</w:t>
      </w:r>
    </w:p>
    <w:p w14:paraId="3A08C54E" w14:textId="101FBB3C" w:rsidR="00DE7459" w:rsidRPr="00E62441" w:rsidRDefault="00DE7459" w:rsidP="003456AA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29" w:firstLine="709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E6244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Пре-зарядка: Подача низкого тока для выравнивания потенциалов (</w:t>
      </w:r>
      <w:proofErr w:type="spellStart"/>
      <w:r w:rsidRPr="00E6244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искрогашение</w:t>
      </w:r>
      <w:proofErr w:type="spellEnd"/>
      <w:r w:rsidRPr="00E6244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)</w:t>
      </w:r>
      <w:r w:rsidR="00E62441" w:rsidRPr="00E6244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;</w:t>
      </w:r>
    </w:p>
    <w:p w14:paraId="1CD31EC3" w14:textId="54A559A7" w:rsidR="00DE7459" w:rsidRPr="00E62441" w:rsidRDefault="00DE7459" w:rsidP="003456AA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29" w:firstLine="709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proofErr w:type="spellStart"/>
      <w:r w:rsidRPr="00E6244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Термопрофилирование</w:t>
      </w:r>
      <w:proofErr w:type="spellEnd"/>
      <w:r w:rsidRPr="00E6244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: Зимний режим. Перед подачей основной мощности, станция отдает ток на внутренний нагреватель АКБ робота (или на </w:t>
      </w:r>
      <w:proofErr w:type="spellStart"/>
      <w:r w:rsidRPr="00E6244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пьезонагреватели</w:t>
      </w:r>
      <w:proofErr w:type="spellEnd"/>
      <w:r w:rsidRPr="00E6244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контактов), чтобы прогреть батарею до приемлемой температуры (выше -10°</w:t>
      </w:r>
      <w:proofErr w:type="gramStart"/>
      <w:r w:rsidRPr="00E6244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С...</w:t>
      </w:r>
      <w:proofErr w:type="gramEnd"/>
      <w:r w:rsidRPr="00E6244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-15°С) для безопасного приема заряда.</w:t>
      </w:r>
    </w:p>
    <w:p w14:paraId="17B68BE3" w14:textId="6472FF83" w:rsidR="00DE7459" w:rsidRPr="00E62441" w:rsidRDefault="00DE7459" w:rsidP="003456AA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29" w:firstLine="709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E6244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Основной цикл зарядки.</w:t>
      </w:r>
    </w:p>
    <w:p w14:paraId="04DAAF7B" w14:textId="38FF4840" w:rsidR="00DE7459" w:rsidRPr="00E62441" w:rsidRDefault="00DE7459" w:rsidP="003456AA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29" w:firstLine="709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E6244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Отключение и </w:t>
      </w:r>
      <w:proofErr w:type="spellStart"/>
      <w:r w:rsidRPr="00E6244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расфиксация</w:t>
      </w:r>
      <w:proofErr w:type="spellEnd"/>
      <w:r w:rsidRPr="00E6244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по команде от BMS (системы управления батареей) робота.</w:t>
      </w:r>
    </w:p>
    <w:p w14:paraId="73F5CF20" w14:textId="1022F85F" w:rsidR="00DE7459" w:rsidRPr="00E62441" w:rsidRDefault="00DE7459" w:rsidP="003456AA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29" w:firstLine="709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E6244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Отъезд робота. </w:t>
      </w:r>
    </w:p>
    <w:p w14:paraId="41C8B29D" w14:textId="1C61D3BC" w:rsidR="00A52F71" w:rsidRDefault="00E62441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>9</w:t>
      </w:r>
      <w:r w:rsidR="004C6B8C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>5</w:t>
      </w:r>
      <w:r w:rsidR="00A52F71" w:rsidRPr="00A52F71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>.</w:t>
      </w:r>
      <w:r w:rsidR="0015613F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>Пульты</w:t>
      </w:r>
      <w:r w:rsidR="0015613F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>управления</w:t>
      </w:r>
      <w:r w:rsidR="0015613F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>система</w:t>
      </w:r>
      <w:r w:rsidR="0015613F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>управления</w:t>
      </w:r>
      <w:r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>.</w:t>
      </w:r>
    </w:p>
    <w:p w14:paraId="75C21056" w14:textId="77777777" w:rsid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9.5.1 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Процесс управления строится по принципу "Задание -&gt; Маршрут -&gt; Исполнитель".</w:t>
      </w:r>
    </w:p>
    <w:p w14:paraId="3FDBE3C5" w14:textId="0F8ED65B" w:rsidR="00E62441" w:rsidRPr="00E62441" w:rsidRDefault="00E62441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2441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системы: </w:t>
      </w:r>
      <w:r w:rsidR="001E198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62441">
        <w:rPr>
          <w:rFonts w:ascii="Times New Roman" w:eastAsia="Times New Roman" w:hAnsi="Times New Roman"/>
          <w:sz w:val="28"/>
          <w:szCs w:val="28"/>
          <w:lang w:eastAsia="ru-RU"/>
        </w:rPr>
        <w:t>беспечение удаленного мониторинга, планирования заданий и управления роботизированным комплексом (РК) персоналом нефтедобывающего объекта с различных уровней доступа.</w:t>
      </w:r>
    </w:p>
    <w:p w14:paraId="71BDDDF8" w14:textId="33A4FFAC" w:rsidR="00E62441" w:rsidRPr="00E62441" w:rsidRDefault="00E62441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2441">
        <w:rPr>
          <w:rFonts w:ascii="Times New Roman" w:eastAsia="Times New Roman" w:hAnsi="Times New Roman"/>
          <w:sz w:val="28"/>
          <w:szCs w:val="28"/>
          <w:lang w:eastAsia="ru-RU"/>
        </w:rPr>
        <w:t>Режимы управления:</w:t>
      </w:r>
    </w:p>
    <w:p w14:paraId="1BF97865" w14:textId="7F9C4601" w:rsidR="00E62441" w:rsidRPr="00E62441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="00E62441" w:rsidRPr="00E62441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Автоматический: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E62441" w:rsidRPr="00E62441">
        <w:rPr>
          <w:rFonts w:ascii="Times New Roman" w:eastAsia="Times New Roman" w:hAnsi="Times New Roman"/>
          <w:sz w:val="28"/>
          <w:szCs w:val="28"/>
          <w:lang w:eastAsia="ru-RU"/>
        </w:rPr>
        <w:t xml:space="preserve">обот выполняет </w:t>
      </w:r>
      <w:r w:rsidR="00E62441" w:rsidRPr="0075158B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задачи </w:t>
      </w:r>
      <w:r w:rsidR="005B1EB8" w:rsidRPr="0075158B">
        <w:rPr>
          <w:rFonts w:ascii="Times New Roman" w:eastAsia="Times New Roman" w:hAnsi="Times New Roman"/>
          <w:sz w:val="28"/>
          <w:szCs w:val="28"/>
          <w:lang w:eastAsia="ru-RU"/>
        </w:rPr>
        <w:t xml:space="preserve">в автоматическом режиме или </w:t>
      </w:r>
      <w:r w:rsidR="00E62441" w:rsidRPr="0075158B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основе загруженного расписания </w:t>
      </w:r>
      <w:r w:rsidR="0075158B" w:rsidRPr="0075158B">
        <w:rPr>
          <w:rFonts w:ascii="Times New Roman" w:eastAsia="Times New Roman" w:hAnsi="Times New Roman"/>
          <w:sz w:val="28"/>
          <w:szCs w:val="28"/>
          <w:lang w:eastAsia="ru-RU"/>
        </w:rPr>
        <w:t>на участках</w:t>
      </w:r>
      <w:r w:rsidR="00E62441" w:rsidRPr="0075158B">
        <w:rPr>
          <w:rFonts w:ascii="Times New Roman" w:eastAsia="Times New Roman" w:hAnsi="Times New Roman"/>
          <w:sz w:val="28"/>
          <w:szCs w:val="28"/>
          <w:lang w:eastAsia="ru-RU"/>
        </w:rPr>
        <w:t xml:space="preserve"> карт</w:t>
      </w:r>
      <w:r w:rsidR="0075158B" w:rsidRPr="0075158B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E62441" w:rsidRPr="0075158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C8C7390" w14:textId="1A7953E8" w:rsidR="00E62441" w:rsidRPr="00E62441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62441" w:rsidRPr="00E62441">
        <w:rPr>
          <w:rFonts w:ascii="Times New Roman" w:eastAsia="Times New Roman" w:hAnsi="Times New Roman"/>
          <w:sz w:val="28"/>
          <w:szCs w:val="28"/>
          <w:lang w:eastAsia="ru-RU"/>
        </w:rPr>
        <w:t xml:space="preserve">Супервизорный (кураторский):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62441" w:rsidRPr="00E62441">
        <w:rPr>
          <w:rFonts w:ascii="Times New Roman" w:eastAsia="Times New Roman" w:hAnsi="Times New Roman"/>
          <w:sz w:val="28"/>
          <w:szCs w:val="28"/>
          <w:lang w:eastAsia="ru-RU"/>
        </w:rPr>
        <w:t>ператор видит текущее задание робота и может его скорректировать (пауза, смена приоритета) через ПК или телефон.</w:t>
      </w:r>
    </w:p>
    <w:p w14:paraId="57986771" w14:textId="14311529" w:rsidR="00947B05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62441" w:rsidRPr="00E62441">
        <w:rPr>
          <w:rFonts w:ascii="Times New Roman" w:eastAsia="Times New Roman" w:hAnsi="Times New Roman"/>
          <w:sz w:val="28"/>
          <w:szCs w:val="28"/>
          <w:lang w:eastAsia="ru-RU"/>
        </w:rPr>
        <w:t xml:space="preserve">Ручной (прямое управление):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62441" w:rsidRPr="00E62441">
        <w:rPr>
          <w:rFonts w:ascii="Times New Roman" w:eastAsia="Times New Roman" w:hAnsi="Times New Roman"/>
          <w:sz w:val="28"/>
          <w:szCs w:val="28"/>
          <w:lang w:eastAsia="ru-RU"/>
        </w:rPr>
        <w:t xml:space="preserve">олный контроль движений и навесного оборудования с пульта ДУ (радиоканал) в зоне прямой видимости или с </w:t>
      </w:r>
      <w:r w:rsidR="00E62441" w:rsidRPr="00A85732">
        <w:rPr>
          <w:rFonts w:ascii="Times New Roman" w:eastAsia="Times New Roman" w:hAnsi="Times New Roman"/>
          <w:sz w:val="28"/>
          <w:szCs w:val="28"/>
          <w:lang w:eastAsia="ru-RU"/>
        </w:rPr>
        <w:t>использованием</w:t>
      </w:r>
      <w:r w:rsidR="007C63E9" w:rsidRPr="00A85732">
        <w:rPr>
          <w:rFonts w:ascii="Times New Roman" w:eastAsia="Times New Roman" w:hAnsi="Times New Roman"/>
          <w:sz w:val="28"/>
          <w:szCs w:val="28"/>
          <w:lang w:eastAsia="ru-RU"/>
        </w:rPr>
        <w:t xml:space="preserve"> потоковой </w:t>
      </w:r>
      <w:r w:rsidR="00A85732" w:rsidRPr="00A85732">
        <w:rPr>
          <w:rFonts w:ascii="Times New Roman" w:eastAsia="Times New Roman" w:hAnsi="Times New Roman"/>
          <w:sz w:val="28"/>
          <w:szCs w:val="28"/>
          <w:lang w:eastAsia="ru-RU"/>
        </w:rPr>
        <w:t>передачи</w:t>
      </w:r>
      <w:r w:rsidR="00A857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5732" w:rsidRPr="00A85732">
        <w:rPr>
          <w:rFonts w:ascii="Times New Roman" w:eastAsia="Times New Roman" w:hAnsi="Times New Roman"/>
          <w:sz w:val="28"/>
          <w:szCs w:val="28"/>
          <w:lang w:eastAsia="ru-RU"/>
        </w:rPr>
        <w:t>виде</w:t>
      </w:r>
      <w:r w:rsidR="00A85732">
        <w:rPr>
          <w:rFonts w:ascii="Times New Roman" w:eastAsia="Times New Roman" w:hAnsi="Times New Roman"/>
          <w:sz w:val="28"/>
          <w:szCs w:val="28"/>
          <w:lang w:eastAsia="ru-RU"/>
        </w:rPr>
        <w:t>о с роботизированного комплекса</w:t>
      </w:r>
      <w:r w:rsidR="00E62441" w:rsidRPr="00E6244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ECA437B" w14:textId="2649BFD0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9.5.2 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Архитектура программно-аппаратного комплекса</w:t>
      </w:r>
    </w:p>
    <w:p w14:paraId="008B8890" w14:textId="70AC7062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Облачный/Локальный сервер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испетчерский центр):</w:t>
      </w:r>
    </w:p>
    <w:p w14:paraId="0402A0FE" w14:textId="61F59C60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Хранение карт местности.</w:t>
      </w:r>
    </w:p>
    <w:p w14:paraId="73E6F398" w14:textId="22A4D2E3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База данных заданий и логов (история перемещений, ошибки, расход энергии).</w:t>
      </w:r>
    </w:p>
    <w:p w14:paraId="7E1C0E90" w14:textId="7AAC6D62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Пользовательская аутентификация (разграничение прав: администратор, оператор, механик).</w:t>
      </w:r>
    </w:p>
    <w:p w14:paraId="1567A8B8" w14:textId="43ED4715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Каналы связи:</w:t>
      </w:r>
    </w:p>
    <w:p w14:paraId="44C05ECE" w14:textId="49414921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Основной: Промышленный </w:t>
      </w:r>
      <w:proofErr w:type="spellStart"/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Wi-Fi</w:t>
      </w:r>
      <w:proofErr w:type="spellEnd"/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 xml:space="preserve"> (IEEE 802.11ac) с покрытием всей территории объекта (роуминг).</w:t>
      </w:r>
    </w:p>
    <w:p w14:paraId="2301D503" w14:textId="45A452DB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Резервный: Сотовая связь 4G/LTE (с использованием усиленных промышленных роутеров и внешних антенн).</w:t>
      </w:r>
    </w:p>
    <w:p w14:paraId="63F08E47" w14:textId="30F9A4AF" w:rsid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Пульт управления: Защищенный радиоканал (УКВ-диапазон, частота 868 МГц или 2.4 ГГц с прыгающей частотой).</w:t>
      </w:r>
    </w:p>
    <w:p w14:paraId="2E2F5538" w14:textId="4C3D60CB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9.5.3 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Диспетчерский ПК (Веб-интерфейс или Desktop-приложение)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65D9D1B" w14:textId="69B73697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Аутентификация: Администратор/диспетчер входит в систему под своей учетной записью.</w:t>
      </w:r>
    </w:p>
    <w:p w14:paraId="5E15717D" w14:textId="0D5850ED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 объекта (Карта):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ткрывается карта территории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 xml:space="preserve"> куста скважин или ДНС.</w:t>
      </w:r>
    </w:p>
    <w:p w14:paraId="2AA503C2" w14:textId="10253CC9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Создание задачи:</w:t>
      </w:r>
    </w:p>
    <w:p w14:paraId="38F7C797" w14:textId="7F99B6B2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Оператор выбирает тип операции ("Покос", "Подметание", "Снегоуборка").</w:t>
      </w:r>
    </w:p>
    <w:p w14:paraId="592D76E9" w14:textId="4702B609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Задает зону работ, рисуя полигон непосредственно на карте (инструмент "Прямоугольник" или "Ломаная линия").</w:t>
      </w:r>
    </w:p>
    <w:p w14:paraId="30924A08" w14:textId="4E0E5C59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Указывает параметры задачи:</w:t>
      </w:r>
    </w:p>
    <w:p w14:paraId="5CF1B96C" w14:textId="5E19F375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Высота скашивания/глубина снега.</w:t>
      </w:r>
    </w:p>
    <w:p w14:paraId="3BB5A08A" w14:textId="5064FBE8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Направление движения (вдоль/поперек).</w:t>
      </w:r>
    </w:p>
    <w:p w14:paraId="473C231D" w14:textId="7ED44B25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Количество проходов.</w:t>
      </w:r>
    </w:p>
    <w:p w14:paraId="7044C8FE" w14:textId="5B6AA0BC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Назначает приоритет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 xml:space="preserve">ысокий /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изкий) и время старта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апример: "01.11.202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 xml:space="preserve"> в 09:00" или "Ежедневно в 08:00").</w:t>
      </w:r>
    </w:p>
    <w:p w14:paraId="3253E481" w14:textId="4C2A94DF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маршрута: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истема автоматически прокладывает оптимальный маршрут внутри полигона с учетом препятствий (колодцы, замерные установки</w:t>
      </w:r>
      <w:r w:rsidR="0070247C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которые </w:t>
      </w:r>
      <w:r w:rsidR="0070247C" w:rsidRPr="0070247C">
        <w:rPr>
          <w:rFonts w:ascii="Times New Roman" w:eastAsia="Times New Roman" w:hAnsi="Times New Roman"/>
          <w:sz w:val="28"/>
          <w:szCs w:val="28"/>
          <w:lang w:eastAsia="ru-RU"/>
        </w:rPr>
        <w:t xml:space="preserve">оператор предварительно </w:t>
      </w:r>
      <w:r w:rsidR="0070247C">
        <w:rPr>
          <w:rFonts w:ascii="Times New Roman" w:eastAsia="Times New Roman" w:hAnsi="Times New Roman"/>
          <w:sz w:val="28"/>
          <w:szCs w:val="28"/>
          <w:lang w:eastAsia="ru-RU"/>
        </w:rPr>
        <w:t xml:space="preserve">может </w:t>
      </w:r>
      <w:r w:rsidR="0070247C" w:rsidRPr="0070247C">
        <w:rPr>
          <w:rFonts w:ascii="Times New Roman" w:eastAsia="Times New Roman" w:hAnsi="Times New Roman"/>
          <w:sz w:val="28"/>
          <w:szCs w:val="28"/>
          <w:lang w:eastAsia="ru-RU"/>
        </w:rPr>
        <w:t>обозначит</w:t>
      </w:r>
      <w:r w:rsidR="0070247C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70247C" w:rsidRPr="0070247C">
        <w:rPr>
          <w:rFonts w:ascii="Times New Roman" w:eastAsia="Times New Roman" w:hAnsi="Times New Roman"/>
          <w:sz w:val="28"/>
          <w:szCs w:val="28"/>
          <w:lang w:eastAsia="ru-RU"/>
        </w:rPr>
        <w:t xml:space="preserve"> вручную</w:t>
      </w:r>
      <w:r w:rsidR="0070247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42FA7B6" w14:textId="46910CF8" w:rsid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Отправка задачи: Диспетчер нажимает "Назначить роботу [Имя робота]". Задача ставится в очередь.</w:t>
      </w:r>
    </w:p>
    <w:p w14:paraId="65F54C01" w14:textId="2E8FCA9D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9.5.4 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Мобильное устройство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 xml:space="preserve">мартфон /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 xml:space="preserve">ланшет, </w:t>
      </w:r>
      <w:proofErr w:type="spellStart"/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Android</w:t>
      </w:r>
      <w:proofErr w:type="spellEnd"/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iOS</w:t>
      </w:r>
      <w:proofErr w:type="spellEnd"/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38F23802" w14:textId="5FCA77AF" w:rsidR="001E198A" w:rsidRPr="001E198A" w:rsidRDefault="001E198A" w:rsidP="003E389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Цель: Легкий мониторинг и быстрые правки для мастера участка или механика, находящегося "в поле".</w:t>
      </w:r>
    </w:p>
    <w:p w14:paraId="35720292" w14:textId="5D5CA98C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Основные функции (</w:t>
      </w:r>
      <w:proofErr w:type="spellStart"/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Mobile</w:t>
      </w:r>
      <w:proofErr w:type="spellEnd"/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App</w:t>
      </w:r>
      <w:proofErr w:type="spellEnd"/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14:paraId="3DB9352C" w14:textId="57FCF9C5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Push</w:t>
      </w:r>
      <w:proofErr w:type="spellEnd"/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 xml:space="preserve">-уведомления: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повещения о завершении задачи, ошибке (застревание, потеря связи, низкий заряд)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523F93" w14:textId="47DE54A3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 xml:space="preserve">Текущий статус: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идеть положение робота на карте в реальном времени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6115754" w14:textId="0FE721F6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 xml:space="preserve">Быстрые команды: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нопки "Начать зарядку", "Приостановить", "Вернуться на базу", "Продолжить"</w:t>
      </w:r>
      <w:r w:rsidR="0070247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0247C" w:rsidRPr="0070247C">
        <w:rPr>
          <w:rFonts w:ascii="Times New Roman" w:eastAsia="Times New Roman" w:hAnsi="Times New Roman"/>
          <w:sz w:val="28"/>
          <w:szCs w:val="28"/>
          <w:lang w:eastAsia="ru-RU"/>
        </w:rPr>
        <w:t>«Полная остановка всех узлов и механизмов / Авария»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E78314A" w14:textId="1475A0F4" w:rsid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Фото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/видео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 xml:space="preserve">фиксация: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 xml:space="preserve">озможность просмотра снимков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видео 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с камер робота (при неполадках).</w:t>
      </w:r>
    </w:p>
    <w:p w14:paraId="6E3CA4F7" w14:textId="46D8AE44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9.5.5 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Управление через пульт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 xml:space="preserve">учной режим / </w:t>
      </w:r>
      <w:proofErr w:type="spellStart"/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Backup</w:t>
      </w:r>
      <w:proofErr w:type="spellEnd"/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FAC6EC1" w14:textId="01A2377B" w:rsid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Используется при нештатных ситуациях, для точного маневрирования в стесненных условиях или при техническом обслуживании.</w:t>
      </w:r>
    </w:p>
    <w:p w14:paraId="473715D1" w14:textId="06034A3F" w:rsid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Тип пульта:</w:t>
      </w:r>
    </w:p>
    <w:p w14:paraId="3C3E218B" w14:textId="11213126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Промышленный пульт радиоуправления (аналог пультов для управления кранами или буровыми установками)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DDF0FFA" w14:textId="19D6C0C8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Класс защиты корпуса: IP65 (устойчив к падениям в грязь, снег, воду)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93AC847" w14:textId="756ECE8C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 xml:space="preserve">Экран: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ветной ЖК-дисплей (5-7 дюймов) для отображения телеметрии (скорость, заряд, температура двигателей)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744163F" w14:textId="31EC0530" w:rsid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 xml:space="preserve">Аккумулятор: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менный, время работы не менее 12 часов.</w:t>
      </w:r>
    </w:p>
    <w:p w14:paraId="70EEA3CA" w14:textId="77777777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Диспетчерский ПК (</w:t>
      </w:r>
      <w:proofErr w:type="spellStart"/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Dashbord</w:t>
      </w:r>
      <w:proofErr w:type="spellEnd"/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5D55723C" w14:textId="0FAE207C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9.5.6 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 xml:space="preserve">Панель состояния парка: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арточки всех роботов с индикацией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 xml:space="preserve">аботает /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 xml:space="preserve">а зарядке /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 xml:space="preserve">шибка /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жидает).</w:t>
      </w:r>
    </w:p>
    <w:p w14:paraId="1CFC67D8" w14:textId="52C4D7DF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Карта: Интерактивная карта (спутниковый снимок объекта) со слоями:</w:t>
      </w:r>
    </w:p>
    <w:p w14:paraId="203F6B37" w14:textId="649A780D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Слой "Задание" — полигоны разного цвета в зависимости от типа задачи.</w:t>
      </w:r>
    </w:p>
    <w:p w14:paraId="089CEF69" w14:textId="14FC7619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Слой "Треки" — история движения робота за смену.</w:t>
      </w:r>
    </w:p>
    <w:p w14:paraId="1C308FDC" w14:textId="344B5BB9" w:rsidR="001E198A" w:rsidRP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Слой "Опасные зоны" — запретные зоны.</w:t>
      </w:r>
    </w:p>
    <w:p w14:paraId="468FD323" w14:textId="755E5321" w:rsidR="001E198A" w:rsidRDefault="001E198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Журнал событий: Таблица с временными метками (</w:t>
      </w:r>
      <w:r w:rsidR="003456A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 xml:space="preserve">рибыл на точку, </w:t>
      </w:r>
      <w:r w:rsidR="003456A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 </w:t>
      </w:r>
      <w:r w:rsidR="003456AA">
        <w:rPr>
          <w:rFonts w:ascii="Times New Roman" w:eastAsia="Times New Roman" w:hAnsi="Times New Roman"/>
          <w:sz w:val="28"/>
          <w:szCs w:val="28"/>
          <w:lang w:eastAsia="ru-RU"/>
        </w:rPr>
        <w:t>покос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456A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E198A">
        <w:rPr>
          <w:rFonts w:ascii="Times New Roman" w:eastAsia="Times New Roman" w:hAnsi="Times New Roman"/>
          <w:sz w:val="28"/>
          <w:szCs w:val="28"/>
          <w:lang w:eastAsia="ru-RU"/>
        </w:rPr>
        <w:t>бой навигации).</w:t>
      </w:r>
    </w:p>
    <w:p w14:paraId="3EA82208" w14:textId="310E96D6" w:rsidR="003E3894" w:rsidRDefault="00A85732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E3894">
        <w:rPr>
          <w:rFonts w:ascii="Times New Roman" w:eastAsia="Times New Roman" w:hAnsi="Times New Roman"/>
          <w:sz w:val="28"/>
          <w:szCs w:val="28"/>
          <w:lang w:eastAsia="ru-RU"/>
        </w:rPr>
        <w:t>оботизированный комплекс должен иметь</w:t>
      </w:r>
      <w:r w:rsidR="003E3894" w:rsidRPr="003E38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3E3894">
        <w:rPr>
          <w:rFonts w:ascii="Times New Roman" w:eastAsia="Times New Roman" w:hAnsi="Times New Roman"/>
          <w:sz w:val="28"/>
          <w:szCs w:val="28"/>
          <w:lang w:eastAsia="ru-RU"/>
        </w:rPr>
        <w:t>резервный канал</w:t>
      </w:r>
      <w:r w:rsidR="003E3894" w:rsidRPr="003E3894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E3894" w:rsidRPr="003E3894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3E3894" w:rsidRPr="003E3894">
        <w:rPr>
          <w:rFonts w:ascii="Times New Roman" w:eastAsia="Times New Roman" w:hAnsi="Times New Roman"/>
          <w:sz w:val="28"/>
          <w:szCs w:val="28"/>
          <w:lang w:eastAsia="ru-RU"/>
        </w:rPr>
        <w:t xml:space="preserve"> очистки камер наблюдения, систем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3E3894" w:rsidRPr="003E3894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возврата на базу по сигналу без участия оператора</w:t>
      </w:r>
      <w:r w:rsidR="007024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725BB8D" w14:textId="081A8580" w:rsidR="003456AA" w:rsidRPr="003456AA" w:rsidRDefault="003456A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9.5.7 </w:t>
      </w:r>
      <w:r w:rsidRPr="003456AA">
        <w:rPr>
          <w:rFonts w:ascii="Times New Roman" w:eastAsia="Times New Roman" w:hAnsi="Times New Roman"/>
          <w:sz w:val="28"/>
          <w:szCs w:val="28"/>
          <w:lang w:eastAsia="ru-RU"/>
        </w:rPr>
        <w:t>Логика выполнения задачи</w:t>
      </w:r>
    </w:p>
    <w:p w14:paraId="6FF34723" w14:textId="6CEB31BC" w:rsidR="003456AA" w:rsidRPr="003456AA" w:rsidRDefault="003456A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6AA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Получение: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456AA">
        <w:rPr>
          <w:rFonts w:ascii="Times New Roman" w:eastAsia="Times New Roman" w:hAnsi="Times New Roman"/>
          <w:sz w:val="28"/>
          <w:szCs w:val="28"/>
          <w:lang w:eastAsia="ru-RU"/>
        </w:rPr>
        <w:t>обот принимает задание.</w:t>
      </w:r>
    </w:p>
    <w:p w14:paraId="2066CEA3" w14:textId="3436DA50" w:rsidR="003456AA" w:rsidRPr="003456AA" w:rsidRDefault="003456A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6AA">
        <w:rPr>
          <w:rFonts w:ascii="Times New Roman" w:eastAsia="Times New Roman" w:hAnsi="Times New Roman"/>
          <w:sz w:val="28"/>
          <w:szCs w:val="28"/>
          <w:lang w:eastAsia="ru-RU"/>
        </w:rPr>
        <w:t xml:space="preserve">Валидация: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456AA">
        <w:rPr>
          <w:rFonts w:ascii="Times New Roman" w:eastAsia="Times New Roman" w:hAnsi="Times New Roman"/>
          <w:sz w:val="28"/>
          <w:szCs w:val="28"/>
          <w:lang w:eastAsia="ru-RU"/>
        </w:rPr>
        <w:t>роверяет, достаточно ли заряда для выполнения (если нет — уходит на зарядку, а затем стартует).</w:t>
      </w:r>
    </w:p>
    <w:p w14:paraId="06A42E46" w14:textId="3761F1C0" w:rsidR="003456AA" w:rsidRPr="003456AA" w:rsidRDefault="003456A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6AA">
        <w:rPr>
          <w:rFonts w:ascii="Times New Roman" w:eastAsia="Times New Roman" w:hAnsi="Times New Roman"/>
          <w:sz w:val="28"/>
          <w:szCs w:val="28"/>
          <w:lang w:eastAsia="ru-RU"/>
        </w:rPr>
        <w:t xml:space="preserve">Путь: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456AA">
        <w:rPr>
          <w:rFonts w:ascii="Times New Roman" w:eastAsia="Times New Roman" w:hAnsi="Times New Roman"/>
          <w:sz w:val="28"/>
          <w:szCs w:val="28"/>
          <w:lang w:eastAsia="ru-RU"/>
        </w:rPr>
        <w:t>еремещение к начальной точке маршрута (точке входа в полигон).</w:t>
      </w:r>
    </w:p>
    <w:p w14:paraId="22A8834F" w14:textId="31541175" w:rsidR="003456AA" w:rsidRPr="003456AA" w:rsidRDefault="003456A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6AA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3456AA">
        <w:rPr>
          <w:rFonts w:ascii="Times New Roman" w:eastAsia="Times New Roman" w:hAnsi="Times New Roman"/>
          <w:sz w:val="28"/>
          <w:szCs w:val="28"/>
          <w:lang w:eastAsia="ru-RU"/>
        </w:rPr>
        <w:t>вижение по рассчитанным рядам с включенным рабочим органом.</w:t>
      </w:r>
    </w:p>
    <w:p w14:paraId="76178F24" w14:textId="15DFEB7E" w:rsidR="003456AA" w:rsidRPr="003456AA" w:rsidRDefault="003456A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6AA">
        <w:rPr>
          <w:rFonts w:ascii="Times New Roman" w:eastAsia="Times New Roman" w:hAnsi="Times New Roman"/>
          <w:sz w:val="28"/>
          <w:szCs w:val="28"/>
          <w:lang w:eastAsia="ru-RU"/>
        </w:rPr>
        <w:t>Событие (Прерывание):</w:t>
      </w:r>
    </w:p>
    <w:p w14:paraId="7AD66851" w14:textId="4A59ED5B" w:rsidR="003456AA" w:rsidRPr="003456AA" w:rsidRDefault="003456A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6A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Если препятствие (автомобиль, человек) — остановка, объезд (если возможно), запись в лог.</w:t>
      </w:r>
    </w:p>
    <w:p w14:paraId="004E2299" w14:textId="76F398D1" w:rsidR="003456AA" w:rsidRPr="003456AA" w:rsidRDefault="003456A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6AA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низкий заряд — возврат на базу, </w:t>
      </w:r>
      <w:proofErr w:type="spellStart"/>
      <w:r w:rsidRPr="003456AA">
        <w:rPr>
          <w:rFonts w:ascii="Times New Roman" w:eastAsia="Times New Roman" w:hAnsi="Times New Roman"/>
          <w:sz w:val="28"/>
          <w:szCs w:val="28"/>
          <w:lang w:eastAsia="ru-RU"/>
        </w:rPr>
        <w:t>дозарядка</w:t>
      </w:r>
      <w:proofErr w:type="spellEnd"/>
      <w:r w:rsidRPr="003456AA">
        <w:rPr>
          <w:rFonts w:ascii="Times New Roman" w:eastAsia="Times New Roman" w:hAnsi="Times New Roman"/>
          <w:sz w:val="28"/>
          <w:szCs w:val="28"/>
          <w:lang w:eastAsia="ru-RU"/>
        </w:rPr>
        <w:t>, возврат к месту прерывания и продолжение задачи (функция "</w:t>
      </w:r>
      <w:proofErr w:type="spellStart"/>
      <w:r w:rsidRPr="003456AA">
        <w:rPr>
          <w:rFonts w:ascii="Times New Roman" w:eastAsia="Times New Roman" w:hAnsi="Times New Roman"/>
          <w:sz w:val="28"/>
          <w:szCs w:val="28"/>
          <w:lang w:eastAsia="ru-RU"/>
        </w:rPr>
        <w:t>Resume</w:t>
      </w:r>
      <w:proofErr w:type="spellEnd"/>
      <w:r w:rsidRPr="003456AA">
        <w:rPr>
          <w:rFonts w:ascii="Times New Roman" w:eastAsia="Times New Roman" w:hAnsi="Times New Roman"/>
          <w:sz w:val="28"/>
          <w:szCs w:val="28"/>
          <w:lang w:eastAsia="ru-RU"/>
        </w:rPr>
        <w:t>").</w:t>
      </w:r>
    </w:p>
    <w:p w14:paraId="2B172548" w14:textId="436A0DCF" w:rsidR="003456AA" w:rsidRDefault="003456AA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6AA">
        <w:rPr>
          <w:rFonts w:ascii="Times New Roman" w:eastAsia="Times New Roman" w:hAnsi="Times New Roman"/>
          <w:sz w:val="28"/>
          <w:szCs w:val="28"/>
          <w:lang w:eastAsia="ru-RU"/>
        </w:rPr>
        <w:t>Завершение: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робот</w:t>
      </w:r>
      <w:r w:rsidRPr="003456AA">
        <w:rPr>
          <w:rFonts w:ascii="Times New Roman" w:eastAsia="Times New Roman" w:hAnsi="Times New Roman"/>
          <w:sz w:val="28"/>
          <w:szCs w:val="28"/>
          <w:lang w:eastAsia="ru-RU"/>
        </w:rPr>
        <w:t xml:space="preserve"> доезжает до конечной точки парковки, отчитывается диспетчеру: "Задание выполнено", отправляет отчет.</w:t>
      </w:r>
    </w:p>
    <w:p w14:paraId="3F145927" w14:textId="77777777" w:rsidR="0070247C" w:rsidRDefault="00F95D26" w:rsidP="0070247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5732">
        <w:rPr>
          <w:rFonts w:ascii="Times New Roman" w:eastAsia="Times New Roman" w:hAnsi="Times New Roman"/>
          <w:sz w:val="28"/>
          <w:szCs w:val="28"/>
          <w:lang w:eastAsia="ru-RU"/>
        </w:rPr>
        <w:t xml:space="preserve">9.6. Дополнительное навесное оборудование. С целью </w:t>
      </w:r>
      <w:r w:rsidR="00A85732" w:rsidRPr="00A8573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85732">
        <w:rPr>
          <w:rFonts w:ascii="Times New Roman" w:eastAsia="Times New Roman" w:hAnsi="Times New Roman"/>
          <w:sz w:val="28"/>
          <w:szCs w:val="28"/>
          <w:lang w:eastAsia="ru-RU"/>
        </w:rPr>
        <w:t xml:space="preserve">втоматизации процессов, необходимо </w:t>
      </w:r>
      <w:r w:rsidR="00A85732" w:rsidRPr="00A85732">
        <w:rPr>
          <w:rFonts w:ascii="Times New Roman" w:eastAsia="Times New Roman" w:hAnsi="Times New Roman"/>
          <w:sz w:val="28"/>
          <w:szCs w:val="28"/>
          <w:lang w:eastAsia="ru-RU"/>
        </w:rPr>
        <w:t>предусмотреть применение прицепного пескоразбрасывателя</w:t>
      </w:r>
      <w:r w:rsidR="00A8573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5BC8172" w14:textId="56240659" w:rsidR="00A52F71" w:rsidRPr="00A52F71" w:rsidRDefault="00E62441" w:rsidP="0070247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10</w:t>
      </w:r>
      <w:r w:rsidR="00DA4DD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="001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Требования</w:t>
      </w:r>
      <w:r w:rsidR="001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безопасности</w:t>
      </w:r>
      <w:r w:rsidR="001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требования</w:t>
      </w:r>
      <w:r w:rsidR="001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</w:t>
      </w:r>
      <w:r w:rsidR="001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охране</w:t>
      </w:r>
      <w:r w:rsidR="001561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52F71" w:rsidRPr="00A52F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природы</w:t>
      </w:r>
    </w:p>
    <w:p w14:paraId="7097D7D4" w14:textId="3A78A0CF" w:rsidR="00A52F71" w:rsidRPr="00A52F71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Все</w:t>
      </w:r>
      <w:r w:rsidR="0015613F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узлы</w:t>
      </w:r>
      <w:r w:rsidR="0015613F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механизмы</w:t>
      </w:r>
      <w:r w:rsidR="0015613F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поставляемого</w:t>
      </w:r>
      <w:r w:rsidR="0015613F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комплекса</w:t>
      </w:r>
      <w:r w:rsidR="0015613F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должны</w:t>
      </w:r>
      <w:r w:rsidR="0015613F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иметь</w:t>
      </w:r>
      <w:r w:rsidR="0015613F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захватные</w:t>
      </w:r>
      <w:r w:rsidR="0015613F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устройства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для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строповки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(рым-болты,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цапфы,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проушины),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расположенные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с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учетом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центра</w:t>
      </w:r>
      <w:r w:rsidR="0015613F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тяжести.</w:t>
      </w:r>
    </w:p>
    <w:p w14:paraId="0C3FC985" w14:textId="63DFE2B7" w:rsidR="00A52F71" w:rsidRPr="00A52F71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" w:right="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Узлы,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детали,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приспособления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элементы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технических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устройств,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которые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могут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служить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источником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опасности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работающих,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поверхности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оградительных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защитных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устройств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должны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быть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окрашены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сигнальные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цвета.</w:t>
      </w:r>
    </w:p>
    <w:p w14:paraId="78F59BF8" w14:textId="1B3953F9" w:rsidR="00A52F71" w:rsidRPr="00A52F71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0" w:right="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Открытые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движущиеся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вращающиеся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технических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устройств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ограждаются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или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заключаются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в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кожухи.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Такие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технические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устройства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должны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быть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оснащены</w:t>
      </w:r>
      <w:r w:rsidR="0015613F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системами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блокировки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пусковыми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устройствами,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исключающими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пуск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работу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отсутствующем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или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открытом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ограждении.</w:t>
      </w:r>
    </w:p>
    <w:p w14:paraId="016D6F43" w14:textId="3341CCD6" w:rsidR="00A52F71" w:rsidRPr="00A52F71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" w:right="34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Эквивалентные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уровни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звука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рабочих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местах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должны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превышать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80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дБ.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Максимальные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уровни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звука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не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должны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превышать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110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дБ.</w:t>
      </w:r>
    </w:p>
    <w:p w14:paraId="0A315813" w14:textId="26716309" w:rsidR="00A52F71" w:rsidRPr="00A52F71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" w:right="19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Общие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уровни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звукового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давления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на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рабочих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местах,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измеренные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по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линейной</w:t>
      </w:r>
      <w:r w:rsidR="0015613F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шкале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диапазоне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частот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от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1,4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Гц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до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20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Гц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(инфразвук)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не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должны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превышать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10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дБ.</w:t>
      </w:r>
    </w:p>
    <w:p w14:paraId="220C7445" w14:textId="4CC7DA4F" w:rsidR="00A52F71" w:rsidRPr="00A52F71" w:rsidRDefault="00A52F71" w:rsidP="003456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76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Значение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напряженности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ЭП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на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рабочих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местах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не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должно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превышать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5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кВ</w:t>
      </w:r>
      <w:proofErr w:type="spellEnd"/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/м.</w:t>
      </w:r>
    </w:p>
    <w:p w14:paraId="54591470" w14:textId="352C6208" w:rsidR="00DF43CD" w:rsidRPr="00A85732" w:rsidRDefault="00A52F71" w:rsidP="00A8573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" w:right="10" w:firstLine="709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Температура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поверхностей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механизмов,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которыми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соприкосновение</w:t>
      </w:r>
      <w:r w:rsidR="0015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персонала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при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их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обслуживании,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не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должна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превышать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плюс</w:t>
      </w:r>
      <w:r w:rsidR="0015613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52F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60°С.</w:t>
      </w:r>
    </w:p>
    <w:p w14:paraId="26EA90E4" w14:textId="06359C4A" w:rsidR="003F3D0C" w:rsidRPr="00090EA8" w:rsidRDefault="00DA4DDE" w:rsidP="00090EA8">
      <w:pPr>
        <w:tabs>
          <w:tab w:val="left" w:pos="0"/>
          <w:tab w:val="left" w:pos="180"/>
          <w:tab w:val="left" w:pos="360"/>
          <w:tab w:val="left" w:pos="851"/>
          <w:tab w:val="left" w:pos="900"/>
        </w:tabs>
        <w:spacing w:after="0" w:line="360" w:lineRule="auto"/>
        <w:ind w:firstLine="709"/>
        <w:rPr>
          <w:sz w:val="28"/>
          <w:szCs w:val="28"/>
        </w:rPr>
      </w:pPr>
      <w:r w:rsidRPr="00DA4DDE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E62441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Pr="00DA4DDE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A52F71" w:rsidRPr="00DA4DDE">
        <w:rPr>
          <w:rFonts w:ascii="Times New Roman" w:eastAsia="Times New Roman" w:hAnsi="Times New Roman"/>
          <w:b/>
          <w:sz w:val="26"/>
          <w:szCs w:val="26"/>
          <w:lang w:eastAsia="ru-RU"/>
        </w:rPr>
        <w:t>Потребители</w:t>
      </w:r>
      <w:r w:rsidR="0015613F" w:rsidRPr="00DA4DD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A52F71" w:rsidRPr="00DA4DDE">
        <w:rPr>
          <w:rFonts w:ascii="Times New Roman" w:eastAsia="Times New Roman" w:hAnsi="Times New Roman"/>
          <w:b/>
          <w:sz w:val="26"/>
          <w:szCs w:val="26"/>
          <w:lang w:eastAsia="ru-RU"/>
        </w:rPr>
        <w:t>результатов</w:t>
      </w:r>
      <w:r w:rsidR="0015613F" w:rsidRPr="00DA4DD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A52F71" w:rsidRPr="00DA4DDE">
        <w:rPr>
          <w:rFonts w:ascii="Times New Roman" w:eastAsia="Times New Roman" w:hAnsi="Times New Roman"/>
          <w:b/>
          <w:sz w:val="26"/>
          <w:szCs w:val="26"/>
          <w:lang w:eastAsia="ru-RU"/>
        </w:rPr>
        <w:t>работы:</w:t>
      </w:r>
      <w:r w:rsidR="0015613F" w:rsidRPr="00DA4D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2441">
        <w:rPr>
          <w:rFonts w:ascii="Times New Roman" w:eastAsia="Times New Roman" w:hAnsi="Times New Roman"/>
          <w:sz w:val="26"/>
          <w:szCs w:val="26"/>
          <w:lang w:eastAsia="ru-RU"/>
        </w:rPr>
        <w:t xml:space="preserve">СП </w:t>
      </w:r>
      <w:r w:rsidR="00090EA8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E62441" w:rsidRPr="00090EA8">
        <w:rPr>
          <w:rFonts w:ascii="Times New Roman" w:eastAsia="Times New Roman" w:hAnsi="Times New Roman"/>
          <w:bCs/>
          <w:sz w:val="26"/>
          <w:szCs w:val="26"/>
          <w:lang w:eastAsia="ru-RU"/>
        </w:rPr>
        <w:t>Татнефть-Добыча</w:t>
      </w:r>
      <w:r w:rsidR="00090EA8">
        <w:rPr>
          <w:bCs/>
          <w:sz w:val="28"/>
          <w:szCs w:val="28"/>
        </w:rPr>
        <w:t>»</w:t>
      </w:r>
    </w:p>
    <w:p w14:paraId="08E24131" w14:textId="49CD8ACB" w:rsidR="003F3D0C" w:rsidRPr="003F3D0C" w:rsidRDefault="003F3D0C" w:rsidP="003456AA">
      <w:pPr>
        <w:pStyle w:val="Default"/>
        <w:spacing w:after="40" w:line="360" w:lineRule="auto"/>
        <w:ind w:firstLine="709"/>
        <w:rPr>
          <w:bCs/>
          <w:sz w:val="26"/>
          <w:szCs w:val="26"/>
          <w:u w:val="single"/>
        </w:rPr>
      </w:pPr>
      <w:r w:rsidRPr="003F3D0C">
        <w:rPr>
          <w:bCs/>
          <w:sz w:val="28"/>
          <w:szCs w:val="28"/>
          <w:u w:val="single"/>
        </w:rPr>
        <w:t>Ожидаемые</w:t>
      </w:r>
      <w:r w:rsidR="0015613F">
        <w:rPr>
          <w:bCs/>
          <w:sz w:val="28"/>
          <w:szCs w:val="28"/>
          <w:u w:val="single"/>
        </w:rPr>
        <w:t xml:space="preserve"> </w:t>
      </w:r>
      <w:r w:rsidRPr="003F3D0C">
        <w:rPr>
          <w:bCs/>
          <w:sz w:val="28"/>
          <w:szCs w:val="28"/>
          <w:u w:val="single"/>
        </w:rPr>
        <w:t>результаты</w:t>
      </w:r>
      <w:r w:rsidR="0015613F">
        <w:rPr>
          <w:bCs/>
          <w:sz w:val="28"/>
          <w:szCs w:val="28"/>
          <w:u w:val="single"/>
        </w:rPr>
        <w:t xml:space="preserve"> </w:t>
      </w:r>
      <w:r w:rsidRPr="003F3D0C">
        <w:rPr>
          <w:bCs/>
          <w:sz w:val="28"/>
          <w:szCs w:val="28"/>
          <w:u w:val="single"/>
        </w:rPr>
        <w:t>от</w:t>
      </w:r>
      <w:r w:rsidR="0015613F">
        <w:rPr>
          <w:bCs/>
          <w:sz w:val="28"/>
          <w:szCs w:val="28"/>
          <w:u w:val="single"/>
        </w:rPr>
        <w:t xml:space="preserve"> </w:t>
      </w:r>
      <w:r w:rsidRPr="003F3D0C">
        <w:rPr>
          <w:bCs/>
          <w:sz w:val="28"/>
          <w:szCs w:val="28"/>
          <w:u w:val="single"/>
        </w:rPr>
        <w:t>использования</w:t>
      </w:r>
      <w:r w:rsidR="0015613F">
        <w:rPr>
          <w:bCs/>
          <w:sz w:val="28"/>
          <w:szCs w:val="28"/>
          <w:u w:val="single"/>
        </w:rPr>
        <w:t xml:space="preserve"> </w:t>
      </w:r>
      <w:r w:rsidRPr="003F3D0C">
        <w:rPr>
          <w:bCs/>
          <w:sz w:val="28"/>
          <w:szCs w:val="28"/>
          <w:u w:val="single"/>
        </w:rPr>
        <w:t>результатов</w:t>
      </w:r>
      <w:r w:rsidR="0015613F">
        <w:rPr>
          <w:bCs/>
          <w:sz w:val="28"/>
          <w:szCs w:val="28"/>
          <w:u w:val="single"/>
        </w:rPr>
        <w:t xml:space="preserve"> </w:t>
      </w:r>
      <w:r w:rsidRPr="003F3D0C">
        <w:rPr>
          <w:bCs/>
          <w:sz w:val="28"/>
          <w:szCs w:val="28"/>
          <w:u w:val="single"/>
        </w:rPr>
        <w:t>работы:</w:t>
      </w:r>
      <w:r w:rsidR="0015613F">
        <w:rPr>
          <w:bCs/>
          <w:sz w:val="26"/>
          <w:szCs w:val="26"/>
          <w:u w:val="single"/>
        </w:rPr>
        <w:t xml:space="preserve"> </w:t>
      </w:r>
    </w:p>
    <w:p w14:paraId="08B41DF7" w14:textId="51B9802C" w:rsidR="00B53762" w:rsidRDefault="003F3D0C" w:rsidP="00090EA8">
      <w:pPr>
        <w:pStyle w:val="Default"/>
        <w:spacing w:after="40" w:line="360" w:lineRule="auto"/>
        <w:ind w:firstLine="709"/>
        <w:rPr>
          <w:sz w:val="28"/>
          <w:szCs w:val="28"/>
        </w:rPr>
      </w:pPr>
      <w:r w:rsidRPr="00346CB5">
        <w:rPr>
          <w:sz w:val="28"/>
          <w:szCs w:val="28"/>
        </w:rPr>
        <w:t>Уменьшение</w:t>
      </w:r>
      <w:r w:rsidR="0015613F">
        <w:rPr>
          <w:sz w:val="28"/>
          <w:szCs w:val="28"/>
        </w:rPr>
        <w:t xml:space="preserve"> </w:t>
      </w:r>
      <w:r w:rsidR="00E62441">
        <w:rPr>
          <w:sz w:val="28"/>
          <w:szCs w:val="28"/>
        </w:rPr>
        <w:t>трудозатрат и затрат на транспорт при покосе травы, подметальных работах и работах по очистке снега.</w:t>
      </w:r>
    </w:p>
    <w:p w14:paraId="4E9DC8E0" w14:textId="54770827" w:rsidR="00B53762" w:rsidRDefault="00DA4DDE" w:rsidP="00090EA8">
      <w:pPr>
        <w:pStyle w:val="Default"/>
        <w:spacing w:after="40" w:line="360" w:lineRule="auto"/>
        <w:ind w:firstLine="709"/>
        <w:rPr>
          <w:sz w:val="26"/>
          <w:szCs w:val="26"/>
        </w:rPr>
      </w:pPr>
      <w:r>
        <w:rPr>
          <w:b/>
          <w:bCs/>
          <w:sz w:val="28"/>
          <w:szCs w:val="28"/>
        </w:rPr>
        <w:t>1</w:t>
      </w:r>
      <w:r w:rsidR="00E62441">
        <w:rPr>
          <w:b/>
          <w:bCs/>
          <w:sz w:val="28"/>
          <w:szCs w:val="28"/>
        </w:rPr>
        <w:t>2</w:t>
      </w:r>
      <w:r w:rsidR="00BF7350" w:rsidRPr="00563DF5">
        <w:rPr>
          <w:b/>
          <w:bCs/>
          <w:sz w:val="28"/>
          <w:szCs w:val="28"/>
        </w:rPr>
        <w:t>.</w:t>
      </w:r>
      <w:r w:rsidR="0015613F">
        <w:rPr>
          <w:b/>
          <w:bCs/>
          <w:sz w:val="28"/>
          <w:szCs w:val="28"/>
        </w:rPr>
        <w:t xml:space="preserve"> </w:t>
      </w:r>
      <w:r w:rsidR="00BF7350" w:rsidRPr="00563DF5">
        <w:rPr>
          <w:b/>
          <w:bCs/>
          <w:sz w:val="28"/>
          <w:szCs w:val="28"/>
        </w:rPr>
        <w:t>Информация</w:t>
      </w:r>
      <w:r w:rsidR="0015613F">
        <w:rPr>
          <w:b/>
          <w:bCs/>
          <w:sz w:val="28"/>
          <w:szCs w:val="28"/>
        </w:rPr>
        <w:t xml:space="preserve"> </w:t>
      </w:r>
      <w:r w:rsidR="00BF7350" w:rsidRPr="00563DF5">
        <w:rPr>
          <w:b/>
          <w:bCs/>
          <w:sz w:val="28"/>
          <w:szCs w:val="28"/>
        </w:rPr>
        <w:t>о</w:t>
      </w:r>
      <w:r w:rsidR="0015613F">
        <w:rPr>
          <w:b/>
          <w:bCs/>
          <w:sz w:val="28"/>
          <w:szCs w:val="28"/>
        </w:rPr>
        <w:t xml:space="preserve"> </w:t>
      </w:r>
      <w:r w:rsidR="00BF7350" w:rsidRPr="00563DF5">
        <w:rPr>
          <w:b/>
          <w:bCs/>
          <w:sz w:val="28"/>
          <w:szCs w:val="28"/>
        </w:rPr>
        <w:t>возможности</w:t>
      </w:r>
      <w:r w:rsidR="0015613F">
        <w:rPr>
          <w:b/>
          <w:bCs/>
          <w:sz w:val="28"/>
          <w:szCs w:val="28"/>
        </w:rPr>
        <w:t xml:space="preserve"> </w:t>
      </w:r>
      <w:r w:rsidR="00BF7350" w:rsidRPr="00563DF5">
        <w:rPr>
          <w:b/>
          <w:bCs/>
          <w:sz w:val="28"/>
          <w:szCs w:val="28"/>
        </w:rPr>
        <w:t>создания</w:t>
      </w:r>
      <w:r w:rsidR="0015613F">
        <w:rPr>
          <w:b/>
          <w:bCs/>
          <w:sz w:val="28"/>
          <w:szCs w:val="28"/>
        </w:rPr>
        <w:t xml:space="preserve"> </w:t>
      </w:r>
      <w:r w:rsidR="00BF7350" w:rsidRPr="00563DF5">
        <w:rPr>
          <w:b/>
          <w:bCs/>
          <w:sz w:val="28"/>
          <w:szCs w:val="28"/>
        </w:rPr>
        <w:t>НМА</w:t>
      </w:r>
      <w:r w:rsidR="00BF7350">
        <w:rPr>
          <w:b/>
          <w:bCs/>
          <w:sz w:val="26"/>
          <w:szCs w:val="26"/>
        </w:rPr>
        <w:t>:</w:t>
      </w:r>
      <w:r w:rsidR="0015613F">
        <w:rPr>
          <w:b/>
          <w:bCs/>
          <w:sz w:val="26"/>
          <w:szCs w:val="26"/>
        </w:rPr>
        <w:t xml:space="preserve"> </w:t>
      </w:r>
      <w:r w:rsidR="00BF7350">
        <w:rPr>
          <w:bCs/>
          <w:sz w:val="26"/>
          <w:szCs w:val="26"/>
        </w:rPr>
        <w:t>да.</w:t>
      </w:r>
      <w:r w:rsidR="0015613F">
        <w:rPr>
          <w:sz w:val="26"/>
          <w:szCs w:val="26"/>
        </w:rPr>
        <w:t xml:space="preserve"> </w:t>
      </w:r>
    </w:p>
    <w:p w14:paraId="4CF686C6" w14:textId="758096C8" w:rsidR="00B53762" w:rsidRDefault="00BF7350" w:rsidP="00090EA8">
      <w:pPr>
        <w:pStyle w:val="Default"/>
        <w:spacing w:after="40" w:line="360" w:lineRule="auto"/>
        <w:ind w:firstLine="709"/>
        <w:rPr>
          <w:sz w:val="26"/>
          <w:szCs w:val="26"/>
        </w:rPr>
      </w:pPr>
      <w:r w:rsidRPr="00563DF5">
        <w:rPr>
          <w:b/>
          <w:bCs/>
          <w:sz w:val="28"/>
          <w:szCs w:val="28"/>
        </w:rPr>
        <w:t>1</w:t>
      </w:r>
      <w:r w:rsidR="00E62441">
        <w:rPr>
          <w:b/>
          <w:bCs/>
          <w:sz w:val="28"/>
          <w:szCs w:val="28"/>
        </w:rPr>
        <w:t>3</w:t>
      </w:r>
      <w:r w:rsidRPr="00563DF5">
        <w:rPr>
          <w:b/>
          <w:bCs/>
          <w:sz w:val="28"/>
          <w:szCs w:val="28"/>
        </w:rPr>
        <w:t>.</w:t>
      </w:r>
      <w:r w:rsidR="0015613F">
        <w:rPr>
          <w:b/>
          <w:bCs/>
          <w:sz w:val="28"/>
          <w:szCs w:val="28"/>
        </w:rPr>
        <w:t xml:space="preserve"> </w:t>
      </w:r>
      <w:r w:rsidRPr="00563DF5">
        <w:rPr>
          <w:b/>
          <w:bCs/>
          <w:sz w:val="28"/>
          <w:szCs w:val="28"/>
        </w:rPr>
        <w:t>Форма</w:t>
      </w:r>
      <w:r w:rsidR="0015613F">
        <w:rPr>
          <w:b/>
          <w:bCs/>
          <w:sz w:val="28"/>
          <w:szCs w:val="28"/>
        </w:rPr>
        <w:t xml:space="preserve"> </w:t>
      </w:r>
      <w:r w:rsidRPr="00563DF5">
        <w:rPr>
          <w:b/>
          <w:bCs/>
          <w:sz w:val="28"/>
          <w:szCs w:val="28"/>
        </w:rPr>
        <w:t>предоставления</w:t>
      </w:r>
      <w:r w:rsidR="0015613F">
        <w:rPr>
          <w:b/>
          <w:bCs/>
          <w:sz w:val="28"/>
          <w:szCs w:val="28"/>
        </w:rPr>
        <w:t xml:space="preserve"> </w:t>
      </w:r>
      <w:r w:rsidRPr="00563DF5">
        <w:rPr>
          <w:b/>
          <w:bCs/>
          <w:sz w:val="28"/>
          <w:szCs w:val="28"/>
        </w:rPr>
        <w:t>результатов</w:t>
      </w:r>
      <w:r w:rsidR="0015613F">
        <w:rPr>
          <w:b/>
          <w:bCs/>
          <w:sz w:val="28"/>
          <w:szCs w:val="28"/>
        </w:rPr>
        <w:t xml:space="preserve"> </w:t>
      </w:r>
      <w:r w:rsidRPr="00563DF5">
        <w:rPr>
          <w:b/>
          <w:bCs/>
          <w:sz w:val="28"/>
          <w:szCs w:val="28"/>
        </w:rPr>
        <w:t>работы:</w:t>
      </w:r>
      <w:r w:rsidR="0015613F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информационный</w:t>
      </w:r>
      <w:r w:rsidR="0015613F">
        <w:rPr>
          <w:sz w:val="26"/>
          <w:szCs w:val="26"/>
        </w:rPr>
        <w:t xml:space="preserve"> </w:t>
      </w:r>
      <w:r>
        <w:rPr>
          <w:sz w:val="26"/>
          <w:szCs w:val="26"/>
        </w:rPr>
        <w:t>отчёт</w:t>
      </w:r>
      <w:r w:rsidR="00826CE6">
        <w:rPr>
          <w:sz w:val="26"/>
          <w:szCs w:val="26"/>
        </w:rPr>
        <w:t xml:space="preserve"> установленной формы ПАО «Татнефть»</w:t>
      </w:r>
      <w:r>
        <w:rPr>
          <w:sz w:val="26"/>
          <w:szCs w:val="26"/>
        </w:rPr>
        <w:t>.</w:t>
      </w:r>
    </w:p>
    <w:sectPr w:rsidR="00B53762" w:rsidSect="00E20386">
      <w:headerReference w:type="default" r:id="rId8"/>
      <w:footerReference w:type="default" r:id="rId9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6D951" w14:textId="77777777" w:rsidR="0004743E" w:rsidRDefault="0004743E">
      <w:pPr>
        <w:spacing w:after="0" w:line="240" w:lineRule="auto"/>
      </w:pPr>
      <w:r>
        <w:separator/>
      </w:r>
    </w:p>
  </w:endnote>
  <w:endnote w:type="continuationSeparator" w:id="0">
    <w:p w14:paraId="5DDAA395" w14:textId="77777777" w:rsidR="0004743E" w:rsidRDefault="00047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873B2" w14:textId="04B87323" w:rsidR="001D0471" w:rsidRPr="00AF2347" w:rsidRDefault="001D0471" w:rsidP="00D5612C">
    <w:pPr>
      <w:pStyle w:val="a5"/>
      <w:rPr>
        <w:rFonts w:ascii="Times New Roman" w:hAnsi="Times New Roman"/>
        <w:i/>
        <w:iCs/>
        <w:sz w:val="28"/>
        <w:szCs w:val="28"/>
      </w:rPr>
    </w:pPr>
    <w:r>
      <w:rPr>
        <w:rFonts w:ascii="Times New Roman" w:hAnsi="Times New Roman"/>
        <w:i/>
        <w:iCs/>
        <w:sz w:val="28"/>
        <w:szCs w:val="28"/>
      </w:rPr>
      <w:t>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04531" w14:textId="77777777" w:rsidR="0004743E" w:rsidRDefault="0004743E">
      <w:pPr>
        <w:spacing w:after="0" w:line="240" w:lineRule="auto"/>
      </w:pPr>
      <w:r>
        <w:separator/>
      </w:r>
    </w:p>
  </w:footnote>
  <w:footnote w:type="continuationSeparator" w:id="0">
    <w:p w14:paraId="50E191F2" w14:textId="77777777" w:rsidR="0004743E" w:rsidRDefault="00047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2708204"/>
      <w:docPartObj>
        <w:docPartGallery w:val="Page Numbers (Top of Page)"/>
        <w:docPartUnique/>
      </w:docPartObj>
    </w:sdtPr>
    <w:sdtEndPr/>
    <w:sdtContent>
      <w:p w14:paraId="51E3B8DB" w14:textId="2F83CD83" w:rsidR="001D0471" w:rsidRDefault="001D0471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6404CB2"/>
    <w:lvl w:ilvl="0">
      <w:numFmt w:val="bullet"/>
      <w:lvlText w:val="*"/>
      <w:lvlJc w:val="left"/>
    </w:lvl>
  </w:abstractNum>
  <w:abstractNum w:abstractNumId="1" w15:restartNumberingAfterBreak="0">
    <w:nsid w:val="00DA4E43"/>
    <w:multiLevelType w:val="hybridMultilevel"/>
    <w:tmpl w:val="5088D5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1B5C6E"/>
    <w:multiLevelType w:val="multilevel"/>
    <w:tmpl w:val="6B7836D4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72" w:hanging="2160"/>
      </w:pPr>
      <w:rPr>
        <w:rFonts w:hint="default"/>
      </w:rPr>
    </w:lvl>
  </w:abstractNum>
  <w:abstractNum w:abstractNumId="3" w15:restartNumberingAfterBreak="0">
    <w:nsid w:val="22CD3D5C"/>
    <w:multiLevelType w:val="multilevel"/>
    <w:tmpl w:val="6004D5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4" w15:restartNumberingAfterBreak="0">
    <w:nsid w:val="29ED3564"/>
    <w:multiLevelType w:val="hybridMultilevel"/>
    <w:tmpl w:val="B8F65872"/>
    <w:lvl w:ilvl="0" w:tplc="6D1C633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B326F4"/>
    <w:multiLevelType w:val="singleLevel"/>
    <w:tmpl w:val="41863D16"/>
    <w:lvl w:ilvl="0">
      <w:start w:val="1"/>
      <w:numFmt w:val="decimal"/>
      <w:lvlText w:val="%1)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6" w15:restartNumberingAfterBreak="0">
    <w:nsid w:val="338000F4"/>
    <w:multiLevelType w:val="hybridMultilevel"/>
    <w:tmpl w:val="ECAC2652"/>
    <w:lvl w:ilvl="0" w:tplc="2A3E07DC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7" w15:restartNumberingAfterBreak="0">
    <w:nsid w:val="43D03B97"/>
    <w:multiLevelType w:val="hybridMultilevel"/>
    <w:tmpl w:val="8D269084"/>
    <w:lvl w:ilvl="0" w:tplc="B6404CB2">
      <w:numFmt w:val="bullet"/>
      <w:lvlText w:val="-"/>
      <w:legacy w:legacy="1" w:legacySpace="0" w:legacyIndent="149"/>
      <w:lvlJc w:val="left"/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B4656"/>
    <w:multiLevelType w:val="hybridMultilevel"/>
    <w:tmpl w:val="0AAA7F9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72D42B0"/>
    <w:multiLevelType w:val="multilevel"/>
    <w:tmpl w:val="5E94D65C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72" w:hanging="2160"/>
      </w:pPr>
      <w:rPr>
        <w:rFonts w:hint="default"/>
      </w:rPr>
    </w:lvl>
  </w:abstractNum>
  <w:abstractNum w:abstractNumId="10" w15:restartNumberingAfterBreak="0">
    <w:nsid w:val="579C3A5E"/>
    <w:multiLevelType w:val="hybridMultilevel"/>
    <w:tmpl w:val="35C08F8E"/>
    <w:lvl w:ilvl="0" w:tplc="1F7644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C5B3723"/>
    <w:multiLevelType w:val="hybridMultilevel"/>
    <w:tmpl w:val="4D38EC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CD54A4B"/>
    <w:multiLevelType w:val="multilevel"/>
    <w:tmpl w:val="189A1B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Arial" w:hAnsi="Arial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557"/>
        <w:lvlJc w:val="left"/>
        <w:rPr>
          <w:rFonts w:ascii="Arial" w:hAnsi="Arial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Arial" w:hAnsi="Arial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Arial" w:hAnsi="Arial" w:hint="default"/>
        </w:rPr>
      </w:lvl>
    </w:lvlOverride>
  </w:num>
  <w:num w:numId="9">
    <w:abstractNumId w:val="5"/>
  </w:num>
  <w:num w:numId="10">
    <w:abstractNumId w:val="7"/>
  </w:num>
  <w:num w:numId="11">
    <w:abstractNumId w:val="11"/>
  </w:num>
  <w:num w:numId="12">
    <w:abstractNumId w:val="10"/>
  </w:num>
  <w:num w:numId="13">
    <w:abstractNumId w:val="4"/>
  </w:num>
  <w:num w:numId="14">
    <w:abstractNumId w:val="3"/>
  </w:num>
  <w:num w:numId="15">
    <w:abstractNumId w:val="2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50"/>
    <w:rsid w:val="00011389"/>
    <w:rsid w:val="00013EF5"/>
    <w:rsid w:val="00024ED5"/>
    <w:rsid w:val="000333BE"/>
    <w:rsid w:val="000408A8"/>
    <w:rsid w:val="0004743E"/>
    <w:rsid w:val="000651E0"/>
    <w:rsid w:val="00087F67"/>
    <w:rsid w:val="00090D2D"/>
    <w:rsid w:val="00090EA8"/>
    <w:rsid w:val="000A34BE"/>
    <w:rsid w:val="000C44D5"/>
    <w:rsid w:val="000C6C19"/>
    <w:rsid w:val="000C6D16"/>
    <w:rsid w:val="000C7CEA"/>
    <w:rsid w:val="000E2381"/>
    <w:rsid w:val="000E37D5"/>
    <w:rsid w:val="000E6C74"/>
    <w:rsid w:val="000F02A8"/>
    <w:rsid w:val="000F776E"/>
    <w:rsid w:val="00102A8B"/>
    <w:rsid w:val="00104706"/>
    <w:rsid w:val="00110A65"/>
    <w:rsid w:val="00111ACF"/>
    <w:rsid w:val="001219AE"/>
    <w:rsid w:val="00137165"/>
    <w:rsid w:val="00145CEF"/>
    <w:rsid w:val="0015536D"/>
    <w:rsid w:val="0015613F"/>
    <w:rsid w:val="00163A73"/>
    <w:rsid w:val="00163B17"/>
    <w:rsid w:val="0017697C"/>
    <w:rsid w:val="00181D1D"/>
    <w:rsid w:val="00196D08"/>
    <w:rsid w:val="001A6E5B"/>
    <w:rsid w:val="001D0471"/>
    <w:rsid w:val="001D2E44"/>
    <w:rsid w:val="001E198A"/>
    <w:rsid w:val="00204050"/>
    <w:rsid w:val="00210997"/>
    <w:rsid w:val="00215873"/>
    <w:rsid w:val="002270A4"/>
    <w:rsid w:val="00227159"/>
    <w:rsid w:val="002279FD"/>
    <w:rsid w:val="0024507D"/>
    <w:rsid w:val="002573CF"/>
    <w:rsid w:val="0025746E"/>
    <w:rsid w:val="002603D0"/>
    <w:rsid w:val="00266DB3"/>
    <w:rsid w:val="002A05BD"/>
    <w:rsid w:val="002A2E5D"/>
    <w:rsid w:val="002A5ED4"/>
    <w:rsid w:val="002B3872"/>
    <w:rsid w:val="002C190A"/>
    <w:rsid w:val="002D62EE"/>
    <w:rsid w:val="002D6C0C"/>
    <w:rsid w:val="003054A7"/>
    <w:rsid w:val="003137F0"/>
    <w:rsid w:val="00315323"/>
    <w:rsid w:val="003179AD"/>
    <w:rsid w:val="00326134"/>
    <w:rsid w:val="00330889"/>
    <w:rsid w:val="00330973"/>
    <w:rsid w:val="003414CE"/>
    <w:rsid w:val="003456AA"/>
    <w:rsid w:val="00345D68"/>
    <w:rsid w:val="00346CB5"/>
    <w:rsid w:val="00365FB8"/>
    <w:rsid w:val="00372191"/>
    <w:rsid w:val="003762FA"/>
    <w:rsid w:val="0038301A"/>
    <w:rsid w:val="00394F54"/>
    <w:rsid w:val="00396493"/>
    <w:rsid w:val="003A6F3D"/>
    <w:rsid w:val="003D4094"/>
    <w:rsid w:val="003E2DBC"/>
    <w:rsid w:val="003E3894"/>
    <w:rsid w:val="003F3D0C"/>
    <w:rsid w:val="003F70CC"/>
    <w:rsid w:val="00402135"/>
    <w:rsid w:val="004038DE"/>
    <w:rsid w:val="00406D39"/>
    <w:rsid w:val="00416141"/>
    <w:rsid w:val="004461A6"/>
    <w:rsid w:val="00456CF1"/>
    <w:rsid w:val="0049779D"/>
    <w:rsid w:val="004A72B1"/>
    <w:rsid w:val="004B590C"/>
    <w:rsid w:val="004C389C"/>
    <w:rsid w:val="004C6B8C"/>
    <w:rsid w:val="004C7D4E"/>
    <w:rsid w:val="004E0D4F"/>
    <w:rsid w:val="004E27EE"/>
    <w:rsid w:val="0050476F"/>
    <w:rsid w:val="00533764"/>
    <w:rsid w:val="005572E7"/>
    <w:rsid w:val="00565CBF"/>
    <w:rsid w:val="00581982"/>
    <w:rsid w:val="0058693F"/>
    <w:rsid w:val="00587181"/>
    <w:rsid w:val="00590017"/>
    <w:rsid w:val="005952D5"/>
    <w:rsid w:val="005A6CE6"/>
    <w:rsid w:val="005B1EB8"/>
    <w:rsid w:val="005B3DF5"/>
    <w:rsid w:val="005C3AA6"/>
    <w:rsid w:val="005C579B"/>
    <w:rsid w:val="005D362A"/>
    <w:rsid w:val="005D4D2F"/>
    <w:rsid w:val="005E1107"/>
    <w:rsid w:val="005E1257"/>
    <w:rsid w:val="005E17EB"/>
    <w:rsid w:val="005F1B00"/>
    <w:rsid w:val="005F5B32"/>
    <w:rsid w:val="0062672B"/>
    <w:rsid w:val="0064669A"/>
    <w:rsid w:val="00652C71"/>
    <w:rsid w:val="006641E4"/>
    <w:rsid w:val="00674EC2"/>
    <w:rsid w:val="00677D04"/>
    <w:rsid w:val="00687055"/>
    <w:rsid w:val="00690AE0"/>
    <w:rsid w:val="006A170D"/>
    <w:rsid w:val="006A3C9A"/>
    <w:rsid w:val="006E0AEF"/>
    <w:rsid w:val="006F1140"/>
    <w:rsid w:val="0070112F"/>
    <w:rsid w:val="0070247C"/>
    <w:rsid w:val="007038A4"/>
    <w:rsid w:val="00717603"/>
    <w:rsid w:val="0072705B"/>
    <w:rsid w:val="0075158B"/>
    <w:rsid w:val="00765628"/>
    <w:rsid w:val="007667CE"/>
    <w:rsid w:val="00776ED0"/>
    <w:rsid w:val="007A4E80"/>
    <w:rsid w:val="007C2E6F"/>
    <w:rsid w:val="007C600D"/>
    <w:rsid w:val="007C6123"/>
    <w:rsid w:val="007C63E9"/>
    <w:rsid w:val="007D58C5"/>
    <w:rsid w:val="007D6E79"/>
    <w:rsid w:val="007E45FF"/>
    <w:rsid w:val="007F4641"/>
    <w:rsid w:val="007F5B8D"/>
    <w:rsid w:val="0080535B"/>
    <w:rsid w:val="008105D4"/>
    <w:rsid w:val="0082316A"/>
    <w:rsid w:val="00826CE6"/>
    <w:rsid w:val="00844DBD"/>
    <w:rsid w:val="008636CE"/>
    <w:rsid w:val="00880430"/>
    <w:rsid w:val="00881C9B"/>
    <w:rsid w:val="0088257D"/>
    <w:rsid w:val="00893FDD"/>
    <w:rsid w:val="00895C8A"/>
    <w:rsid w:val="008A77D3"/>
    <w:rsid w:val="008C3412"/>
    <w:rsid w:val="008D539E"/>
    <w:rsid w:val="008D5A05"/>
    <w:rsid w:val="008E1373"/>
    <w:rsid w:val="008F4835"/>
    <w:rsid w:val="00921155"/>
    <w:rsid w:val="009318A0"/>
    <w:rsid w:val="00934282"/>
    <w:rsid w:val="00947B05"/>
    <w:rsid w:val="009501A2"/>
    <w:rsid w:val="00963411"/>
    <w:rsid w:val="00975C5F"/>
    <w:rsid w:val="0098242F"/>
    <w:rsid w:val="00982669"/>
    <w:rsid w:val="00997641"/>
    <w:rsid w:val="009B09B3"/>
    <w:rsid w:val="009B1DE2"/>
    <w:rsid w:val="009B3972"/>
    <w:rsid w:val="009C2540"/>
    <w:rsid w:val="009C617E"/>
    <w:rsid w:val="009D6E38"/>
    <w:rsid w:val="009F6B95"/>
    <w:rsid w:val="00A21E95"/>
    <w:rsid w:val="00A36676"/>
    <w:rsid w:val="00A41528"/>
    <w:rsid w:val="00A52F71"/>
    <w:rsid w:val="00A55E74"/>
    <w:rsid w:val="00A72ADA"/>
    <w:rsid w:val="00A84E1D"/>
    <w:rsid w:val="00A85732"/>
    <w:rsid w:val="00A95303"/>
    <w:rsid w:val="00AA36E9"/>
    <w:rsid w:val="00AB0F7D"/>
    <w:rsid w:val="00AB1B3F"/>
    <w:rsid w:val="00AD4561"/>
    <w:rsid w:val="00AE0F8A"/>
    <w:rsid w:val="00AE1516"/>
    <w:rsid w:val="00AF2BCC"/>
    <w:rsid w:val="00B13493"/>
    <w:rsid w:val="00B172EE"/>
    <w:rsid w:val="00B25799"/>
    <w:rsid w:val="00B40DC3"/>
    <w:rsid w:val="00B516F7"/>
    <w:rsid w:val="00B53762"/>
    <w:rsid w:val="00B72F49"/>
    <w:rsid w:val="00B81173"/>
    <w:rsid w:val="00BB05C1"/>
    <w:rsid w:val="00BB5812"/>
    <w:rsid w:val="00BC44B9"/>
    <w:rsid w:val="00BD3806"/>
    <w:rsid w:val="00BD7DC5"/>
    <w:rsid w:val="00BF4826"/>
    <w:rsid w:val="00BF7350"/>
    <w:rsid w:val="00C06153"/>
    <w:rsid w:val="00C10584"/>
    <w:rsid w:val="00C13878"/>
    <w:rsid w:val="00C20CA0"/>
    <w:rsid w:val="00C210D5"/>
    <w:rsid w:val="00C302D9"/>
    <w:rsid w:val="00C31E83"/>
    <w:rsid w:val="00C5476E"/>
    <w:rsid w:val="00C74BBD"/>
    <w:rsid w:val="00C77AD4"/>
    <w:rsid w:val="00C8089C"/>
    <w:rsid w:val="00C97945"/>
    <w:rsid w:val="00CA2E10"/>
    <w:rsid w:val="00CA5295"/>
    <w:rsid w:val="00CC0154"/>
    <w:rsid w:val="00CC15BA"/>
    <w:rsid w:val="00CC2D76"/>
    <w:rsid w:val="00CE2843"/>
    <w:rsid w:val="00CF38F5"/>
    <w:rsid w:val="00D061C4"/>
    <w:rsid w:val="00D31719"/>
    <w:rsid w:val="00D45816"/>
    <w:rsid w:val="00D55518"/>
    <w:rsid w:val="00D5612C"/>
    <w:rsid w:val="00D561A9"/>
    <w:rsid w:val="00D75870"/>
    <w:rsid w:val="00D82062"/>
    <w:rsid w:val="00D83D4A"/>
    <w:rsid w:val="00D86553"/>
    <w:rsid w:val="00DA4DDE"/>
    <w:rsid w:val="00DC1D2A"/>
    <w:rsid w:val="00DC5776"/>
    <w:rsid w:val="00DD5459"/>
    <w:rsid w:val="00DD54BB"/>
    <w:rsid w:val="00DE7459"/>
    <w:rsid w:val="00DF2E90"/>
    <w:rsid w:val="00DF43CD"/>
    <w:rsid w:val="00E20386"/>
    <w:rsid w:val="00E24236"/>
    <w:rsid w:val="00E43C62"/>
    <w:rsid w:val="00E62441"/>
    <w:rsid w:val="00E65C76"/>
    <w:rsid w:val="00E86086"/>
    <w:rsid w:val="00EB5AAB"/>
    <w:rsid w:val="00EC40EE"/>
    <w:rsid w:val="00F006E2"/>
    <w:rsid w:val="00F25F85"/>
    <w:rsid w:val="00F56ECE"/>
    <w:rsid w:val="00F611C5"/>
    <w:rsid w:val="00F64277"/>
    <w:rsid w:val="00F771D0"/>
    <w:rsid w:val="00F9478E"/>
    <w:rsid w:val="00F95D26"/>
    <w:rsid w:val="00FB77C9"/>
    <w:rsid w:val="00FC3517"/>
    <w:rsid w:val="00FE3F27"/>
    <w:rsid w:val="00FF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FEF5566"/>
  <w15:docId w15:val="{79AB6653-A216-477F-9386-AD8D1764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36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7350"/>
    <w:rPr>
      <w:rFonts w:ascii="Arial" w:eastAsia="Calibri" w:hAnsi="Arial" w:cs="Times New Roman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7350"/>
    <w:rPr>
      <w:rFonts w:ascii="Arial" w:eastAsia="Calibri" w:hAnsi="Arial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BF7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7350"/>
    <w:rPr>
      <w:rFonts w:ascii="Arial" w:eastAsia="Calibri" w:hAnsi="Arial" w:cs="Times New Roman"/>
      <w:lang w:eastAsia="en-US"/>
    </w:rPr>
  </w:style>
  <w:style w:type="paragraph" w:customStyle="1" w:styleId="Default">
    <w:name w:val="Default"/>
    <w:rsid w:val="00BF73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1A6E5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1A6E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0408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408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408A8"/>
    <w:rPr>
      <w:rFonts w:ascii="Arial" w:eastAsia="Calibri" w:hAnsi="Arial" w:cs="Times New Roman"/>
      <w:sz w:val="20"/>
      <w:szCs w:val="20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408A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408A8"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08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3C4D9-BA7C-4503-94AB-DFD6CE47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21</Pages>
  <Words>4188</Words>
  <Characters>23878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 Андрей Александрович</dc:creator>
  <cp:keywords/>
  <dc:description/>
  <cp:lastModifiedBy>Сафуанов Булат Бастамович</cp:lastModifiedBy>
  <cp:revision>20</cp:revision>
  <dcterms:created xsi:type="dcterms:W3CDTF">2026-02-26T06:29:00Z</dcterms:created>
  <dcterms:modified xsi:type="dcterms:W3CDTF">2026-03-19T05:45:00Z</dcterms:modified>
</cp:coreProperties>
</file>