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239"/>
      </w:tblGrid>
      <w:tr w:rsidR="004F6B21" w:rsidRPr="007174FB" w14:paraId="03B61D64" w14:textId="77777777" w:rsidTr="00E2438E">
        <w:tc>
          <w:tcPr>
            <w:tcW w:w="562" w:type="dxa"/>
          </w:tcPr>
          <w:p w14:paraId="3249BCDF" w14:textId="77777777" w:rsidR="004F6B21" w:rsidRPr="007174FB" w:rsidRDefault="004F6B21" w:rsidP="00E2438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DF841D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rStyle w:val="2Calibri12pt0"/>
              </w:rPr>
              <w:t>Организация, ХК</w:t>
            </w:r>
          </w:p>
        </w:tc>
        <w:tc>
          <w:tcPr>
            <w:tcW w:w="5239" w:type="dxa"/>
          </w:tcPr>
          <w:p w14:paraId="06DC22DB" w14:textId="77777777" w:rsidR="004F6B21" w:rsidRPr="007174FB" w:rsidRDefault="004F6B21" w:rsidP="00E2438E">
            <w:pPr>
              <w:jc w:val="center"/>
              <w:rPr>
                <w:rStyle w:val="211"/>
                <w:rFonts w:eastAsia="Calibri"/>
              </w:rPr>
            </w:pPr>
            <w:r w:rsidRPr="007174FB">
              <w:rPr>
                <w:rStyle w:val="211"/>
                <w:rFonts w:eastAsia="Calibri"/>
              </w:rPr>
              <w:t>Филиал «Региональные самолеты»</w:t>
            </w:r>
          </w:p>
          <w:p w14:paraId="4631E8A0" w14:textId="77777777" w:rsidR="004F6B21" w:rsidRPr="007174FB" w:rsidRDefault="004F6B21" w:rsidP="00E2438E">
            <w:pPr>
              <w:jc w:val="center"/>
              <w:rPr>
                <w:sz w:val="24"/>
                <w:szCs w:val="24"/>
              </w:rPr>
            </w:pPr>
            <w:r w:rsidRPr="007174FB">
              <w:rPr>
                <w:rStyle w:val="211"/>
                <w:rFonts w:eastAsia="Calibri"/>
              </w:rPr>
              <w:t>ПАО «Корпорация «Иркут»</w:t>
            </w:r>
          </w:p>
        </w:tc>
      </w:tr>
      <w:tr w:rsidR="004F6B21" w:rsidRPr="007174FB" w14:paraId="21F633E6" w14:textId="77777777" w:rsidTr="00E2438E">
        <w:tc>
          <w:tcPr>
            <w:tcW w:w="562" w:type="dxa"/>
          </w:tcPr>
          <w:p w14:paraId="7C9241F1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1F8B8BC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7174FB">
              <w:rPr>
                <w:rStyle w:val="2Calibri12pt0"/>
              </w:rPr>
              <w:t>Наименование ЗВИ,</w:t>
            </w:r>
          </w:p>
          <w:p w14:paraId="0DD3B348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rStyle w:val="2Calibri12pt0"/>
              </w:rPr>
              <w:t>Обобщенное краткое наименование задачи</w:t>
            </w:r>
          </w:p>
        </w:tc>
        <w:tc>
          <w:tcPr>
            <w:tcW w:w="5239" w:type="dxa"/>
          </w:tcPr>
          <w:p w14:paraId="0D91805D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rStyle w:val="2Calibri12pt"/>
              </w:rPr>
              <w:t>Определитель типа условий обледенения в полёте</w:t>
            </w:r>
          </w:p>
        </w:tc>
      </w:tr>
      <w:tr w:rsidR="004F6B21" w:rsidRPr="007174FB" w14:paraId="14C5A580" w14:textId="77777777" w:rsidTr="00E2438E">
        <w:tc>
          <w:tcPr>
            <w:tcW w:w="562" w:type="dxa"/>
          </w:tcPr>
          <w:p w14:paraId="7D31B64C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72B8734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7174FB">
              <w:rPr>
                <w:rStyle w:val="2Calibri12pt0"/>
              </w:rPr>
              <w:t>Описание ситуации: ЦЕЛЬ, НАДСИСТЕМА,</w:t>
            </w:r>
          </w:p>
          <w:p w14:paraId="5BEED0FF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7174FB">
              <w:rPr>
                <w:rStyle w:val="2Calibri12pt0"/>
              </w:rPr>
              <w:t>Проблема верхнего уровня, для решения которой ставится настоящая задача</w:t>
            </w:r>
          </w:p>
          <w:p w14:paraId="73D4B142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rStyle w:val="2Calibri11pt"/>
                <w:sz w:val="24"/>
                <w:szCs w:val="24"/>
              </w:rPr>
              <w:t>(может быть несколько уровней иерархии целей)</w:t>
            </w:r>
          </w:p>
        </w:tc>
        <w:tc>
          <w:tcPr>
            <w:tcW w:w="5239" w:type="dxa"/>
          </w:tcPr>
          <w:p w14:paraId="41A11D06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Для повышения безопасности полётов летательных аппаратов (ЛА) при наличии условий обледенения необходимо иметь возможность определить размер водяных капель и кристаллов льда в набегающем потоке.</w:t>
            </w:r>
          </w:p>
          <w:p w14:paraId="5CE34652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</w:p>
          <w:p w14:paraId="160D9B26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 xml:space="preserve">В условиях обледенения для обеспечения безопасности полёта на ЛА применяется </w:t>
            </w:r>
            <w:proofErr w:type="spellStart"/>
            <w:r w:rsidRPr="007174FB">
              <w:rPr>
                <w:rStyle w:val="2Calibri12pt"/>
                <w:rFonts w:ascii="Times New Roman" w:hAnsi="Times New Roman" w:cs="Times New Roman"/>
              </w:rPr>
              <w:t>противообледенительная</w:t>
            </w:r>
            <w:proofErr w:type="spellEnd"/>
            <w:r w:rsidRPr="007174FB">
              <w:rPr>
                <w:rStyle w:val="2Calibri12pt"/>
                <w:rFonts w:ascii="Times New Roman" w:hAnsi="Times New Roman" w:cs="Times New Roman"/>
              </w:rPr>
              <w:t xml:space="preserve"> защита (ПОЗ). В зависимости от условий обледенения возможно изменение интенсивности работы ПОЗ для экономии затрат энергии. Интенсивность работы ПОЗ зависит от размеров водяных капель, кристаллов льда и их количества. Требуется разработать аппаратуру для автоматического определения в полёте размеров и количества водяных капель и ледяных кристаллов в облаках. В настоящее время такого оборудования не производится. Проводились исследования в данном направлении с использованием лазера. Результаты свидетельствуют о принципиальной возможности создания такого оборудования. </w:t>
            </w:r>
          </w:p>
          <w:p w14:paraId="2305AEBD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 xml:space="preserve">Решение этой задачи позволит повысить безопасность полётов и снизить расход топлива ЛА за счёт уменьшения затрат энергии на ПОЗ. </w:t>
            </w:r>
          </w:p>
          <w:p w14:paraId="2C0D4966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F6B21" w:rsidRPr="007174FB" w14:paraId="47B0137D" w14:textId="77777777" w:rsidTr="00E2438E">
        <w:tc>
          <w:tcPr>
            <w:tcW w:w="562" w:type="dxa"/>
          </w:tcPr>
          <w:p w14:paraId="7D6AD200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0607342D" w14:textId="77777777" w:rsidR="004F6B21" w:rsidRPr="007174FB" w:rsidRDefault="004F6B21" w:rsidP="00E2438E">
            <w:pPr>
              <w:pStyle w:val="20"/>
              <w:shd w:val="clear" w:color="auto" w:fill="auto"/>
              <w:spacing w:before="0" w:after="280" w:line="293" w:lineRule="exact"/>
              <w:ind w:firstLine="0"/>
              <w:jc w:val="left"/>
              <w:rPr>
                <w:sz w:val="24"/>
                <w:szCs w:val="24"/>
              </w:rPr>
            </w:pPr>
            <w:r w:rsidRPr="007174FB">
              <w:rPr>
                <w:rStyle w:val="2Calibri12pt0"/>
              </w:rPr>
              <w:t>Постановка Задачи, кто, что и над чем должен сделать</w:t>
            </w:r>
          </w:p>
          <w:p w14:paraId="5D6964A8" w14:textId="77777777" w:rsidR="004F6B21" w:rsidRPr="007174FB" w:rsidRDefault="004F6B21" w:rsidP="00E2438E">
            <w:pPr>
              <w:pStyle w:val="20"/>
              <w:shd w:val="clear" w:color="auto" w:fill="auto"/>
              <w:spacing w:before="280" w:line="292" w:lineRule="exact"/>
              <w:ind w:firstLine="0"/>
              <w:jc w:val="left"/>
              <w:rPr>
                <w:sz w:val="24"/>
                <w:szCs w:val="24"/>
              </w:rPr>
            </w:pPr>
            <w:r w:rsidRPr="007174FB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>(Субъект</w:t>
            </w:r>
            <w:r w:rsidRPr="007174FB">
              <w:rPr>
                <w:rStyle w:val="2Calibri12pt"/>
                <w:rFonts w:ascii="Times New Roman" w:hAnsi="Times New Roman" w:cs="Times New Roman"/>
              </w:rPr>
              <w:t xml:space="preserve"> - </w:t>
            </w:r>
            <w:r w:rsidRPr="007174FB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>действие - объект)</w:t>
            </w:r>
          </w:p>
        </w:tc>
        <w:tc>
          <w:tcPr>
            <w:tcW w:w="5239" w:type="dxa"/>
          </w:tcPr>
          <w:p w14:paraId="2F4777B8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Исполнитель должен разработать, изготовить и представить на испытания аппаратуру для автоматического определения в полёте размеров и количества водяных капель и ледяных кристаллов в облаках.</w:t>
            </w:r>
          </w:p>
          <w:p w14:paraId="63C89CE4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</w:p>
          <w:p w14:paraId="2237C8DF" w14:textId="77777777" w:rsidR="004F6B21" w:rsidRPr="007174FB" w:rsidRDefault="004F6B21" w:rsidP="00E2438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7174FB">
              <w:rPr>
                <w:i/>
                <w:iCs/>
                <w:sz w:val="24"/>
                <w:szCs w:val="24"/>
              </w:rPr>
              <w:t>(Решение о практическом использовании</w:t>
            </w:r>
          </w:p>
          <w:p w14:paraId="5121D805" w14:textId="77777777" w:rsidR="004F6B21" w:rsidRPr="007174FB" w:rsidRDefault="004F6B21" w:rsidP="00E2438E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7174FB">
              <w:rPr>
                <w:i/>
                <w:iCs/>
                <w:sz w:val="24"/>
                <w:szCs w:val="24"/>
              </w:rPr>
              <w:t>продукта/технологии принимается по</w:t>
            </w:r>
          </w:p>
          <w:p w14:paraId="1A691CD3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7174FB">
              <w:rPr>
                <w:i/>
                <w:iCs/>
                <w:sz w:val="24"/>
                <w:szCs w:val="24"/>
              </w:rPr>
              <w:t>результатам исследований).</w:t>
            </w:r>
          </w:p>
          <w:p w14:paraId="4D83786F" w14:textId="77777777" w:rsidR="004F6B21" w:rsidRPr="007174FB" w:rsidRDefault="004F6B21" w:rsidP="00E2438E">
            <w:pPr>
              <w:rPr>
                <w:sz w:val="24"/>
                <w:szCs w:val="24"/>
              </w:rPr>
            </w:pPr>
          </w:p>
        </w:tc>
      </w:tr>
      <w:tr w:rsidR="004F6B21" w:rsidRPr="007174FB" w14:paraId="5D211DBA" w14:textId="77777777" w:rsidTr="00E2438E">
        <w:tc>
          <w:tcPr>
            <w:tcW w:w="562" w:type="dxa"/>
          </w:tcPr>
          <w:p w14:paraId="48E88218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AD3AAD6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rStyle w:val="2Calibri12pt0"/>
              </w:rPr>
              <w:t xml:space="preserve">Объект </w:t>
            </w:r>
            <w:r w:rsidRPr="007174FB">
              <w:rPr>
                <w:rStyle w:val="2Calibri11pt"/>
                <w:sz w:val="24"/>
                <w:szCs w:val="24"/>
              </w:rPr>
              <w:t>(устройство, система, техпроцесс, материал),</w:t>
            </w:r>
          </w:p>
        </w:tc>
        <w:tc>
          <w:tcPr>
            <w:tcW w:w="5239" w:type="dxa"/>
          </w:tcPr>
          <w:p w14:paraId="454D9E98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rStyle w:val="2Calibri12pt"/>
              </w:rPr>
              <w:t>Определитель типа условий обледенения в полёте</w:t>
            </w:r>
            <w:r w:rsidRPr="007174FB">
              <w:rPr>
                <w:sz w:val="24"/>
                <w:szCs w:val="24"/>
              </w:rPr>
              <w:t xml:space="preserve"> </w:t>
            </w:r>
          </w:p>
          <w:p w14:paraId="4DCA18AA" w14:textId="77777777" w:rsidR="004F6B21" w:rsidRPr="007174FB" w:rsidRDefault="004F6B21" w:rsidP="00E2438E">
            <w:pPr>
              <w:rPr>
                <w:sz w:val="24"/>
                <w:szCs w:val="24"/>
              </w:rPr>
            </w:pPr>
          </w:p>
        </w:tc>
      </w:tr>
      <w:tr w:rsidR="004F6B21" w:rsidRPr="007174FB" w14:paraId="05214D03" w14:textId="77777777" w:rsidTr="00E2438E">
        <w:tc>
          <w:tcPr>
            <w:tcW w:w="562" w:type="dxa"/>
          </w:tcPr>
          <w:p w14:paraId="5A7E5EF5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14:paraId="3D0DB68B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2" w:lineRule="exact"/>
              <w:ind w:firstLine="0"/>
              <w:jc w:val="left"/>
              <w:rPr>
                <w:sz w:val="24"/>
                <w:szCs w:val="24"/>
              </w:rPr>
            </w:pPr>
            <w:r w:rsidRPr="007174FB">
              <w:rPr>
                <w:rStyle w:val="2115pt"/>
                <w:rFonts w:eastAsiaTheme="minorHAnsi"/>
                <w:sz w:val="24"/>
                <w:szCs w:val="24"/>
              </w:rPr>
              <w:t>...</w:t>
            </w:r>
            <w:r w:rsidRPr="007174FB">
              <w:rPr>
                <w:rStyle w:val="2Calibri12pt0"/>
              </w:rPr>
              <w:t xml:space="preserve"> его функция</w:t>
            </w:r>
          </w:p>
        </w:tc>
        <w:tc>
          <w:tcPr>
            <w:tcW w:w="5239" w:type="dxa"/>
          </w:tcPr>
          <w:p w14:paraId="5220CEA8" w14:textId="77777777" w:rsidR="004F6B21" w:rsidRPr="007174FB" w:rsidRDefault="004F6B21" w:rsidP="00E2438E">
            <w:pPr>
              <w:rPr>
                <w:rStyle w:val="2Calibri12pt"/>
              </w:rPr>
            </w:pPr>
            <w:r w:rsidRPr="007174FB">
              <w:rPr>
                <w:rStyle w:val="2Calibri12pt"/>
              </w:rPr>
              <w:t>Определение в полёте размеров и количества водяных капель и ледяных кристаллов в облаках.</w:t>
            </w:r>
          </w:p>
          <w:p w14:paraId="4FA4ECE7" w14:textId="77777777" w:rsidR="004F6B21" w:rsidRPr="007174FB" w:rsidRDefault="004F6B21" w:rsidP="00E2438E">
            <w:pPr>
              <w:rPr>
                <w:sz w:val="24"/>
                <w:szCs w:val="24"/>
              </w:rPr>
            </w:pPr>
          </w:p>
        </w:tc>
      </w:tr>
      <w:tr w:rsidR="004F6B21" w:rsidRPr="007174FB" w14:paraId="3F622FE0" w14:textId="77777777" w:rsidTr="00E2438E">
        <w:tc>
          <w:tcPr>
            <w:tcW w:w="562" w:type="dxa"/>
          </w:tcPr>
          <w:p w14:paraId="69941F90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14:paraId="728BCF58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7174FB">
              <w:rPr>
                <w:rStyle w:val="2Calibri12pt0"/>
              </w:rPr>
              <w:t>Значения Ключевых</w:t>
            </w:r>
          </w:p>
          <w:p w14:paraId="789E62B8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7174FB">
              <w:rPr>
                <w:rStyle w:val="2Calibri12pt0"/>
              </w:rPr>
              <w:t>характеристик:</w:t>
            </w:r>
          </w:p>
          <w:p w14:paraId="6F3E2181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3" w:lineRule="exact"/>
              <w:ind w:firstLine="0"/>
              <w:jc w:val="left"/>
              <w:rPr>
                <w:sz w:val="24"/>
                <w:szCs w:val="24"/>
              </w:rPr>
            </w:pPr>
            <w:r w:rsidRPr="007174FB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 xml:space="preserve">(Перечень параметров изделия/процесса/системы, которые должны быть улучшены, включая целевые количественные значения), </w:t>
            </w:r>
            <w:r w:rsidRPr="007174FB">
              <w:rPr>
                <w:rStyle w:val="2Calibri12pt0"/>
              </w:rPr>
              <w:t>которые требуется достичь.</w:t>
            </w:r>
          </w:p>
          <w:p w14:paraId="3D984B06" w14:textId="77777777" w:rsidR="004F6B21" w:rsidRPr="007174FB" w:rsidRDefault="004F6B21" w:rsidP="00E2438E">
            <w:pPr>
              <w:rPr>
                <w:rStyle w:val="2Calibri12pt0"/>
              </w:rPr>
            </w:pPr>
            <w:r w:rsidRPr="007174FB">
              <w:rPr>
                <w:rStyle w:val="2Calibri12pt0"/>
              </w:rPr>
              <w:t>А также Условия и Ограничения</w:t>
            </w:r>
          </w:p>
          <w:p w14:paraId="1682F415" w14:textId="77777777" w:rsidR="004F6B21" w:rsidRPr="007174FB" w:rsidRDefault="004F6B21" w:rsidP="00E2438E">
            <w:pPr>
              <w:rPr>
                <w:rStyle w:val="2Calibri12pt0"/>
              </w:rPr>
            </w:pPr>
          </w:p>
          <w:p w14:paraId="38DA875F" w14:textId="77777777" w:rsidR="004F6B21" w:rsidRPr="007174FB" w:rsidRDefault="004F6B21" w:rsidP="00E2438E">
            <w:pPr>
              <w:rPr>
                <w:rStyle w:val="2Calibri12pt0"/>
              </w:rPr>
            </w:pPr>
          </w:p>
          <w:p w14:paraId="328814C4" w14:textId="77777777" w:rsidR="004F6B21" w:rsidRPr="007174FB" w:rsidRDefault="004F6B21" w:rsidP="00E2438E">
            <w:pPr>
              <w:rPr>
                <w:rStyle w:val="2Calibri12pt0"/>
              </w:rPr>
            </w:pPr>
          </w:p>
          <w:p w14:paraId="29916118" w14:textId="77777777" w:rsidR="004F6B21" w:rsidRPr="007174FB" w:rsidRDefault="004F6B21" w:rsidP="00E2438E">
            <w:pPr>
              <w:rPr>
                <w:rStyle w:val="2Calibri12pt0"/>
              </w:rPr>
            </w:pPr>
          </w:p>
          <w:p w14:paraId="4946B0E8" w14:textId="77777777" w:rsidR="004F6B21" w:rsidRPr="007174FB" w:rsidRDefault="004F6B21" w:rsidP="00E2438E">
            <w:pPr>
              <w:rPr>
                <w:rStyle w:val="2Calibri12pt0"/>
              </w:rPr>
            </w:pPr>
          </w:p>
          <w:p w14:paraId="37FD904B" w14:textId="77777777" w:rsidR="004F6B21" w:rsidRPr="007174FB" w:rsidRDefault="004F6B21" w:rsidP="00E2438E">
            <w:pPr>
              <w:rPr>
                <w:rStyle w:val="2Calibri12pt0"/>
              </w:rPr>
            </w:pPr>
          </w:p>
          <w:p w14:paraId="15956930" w14:textId="77777777" w:rsidR="004F6B21" w:rsidRPr="007174FB" w:rsidRDefault="004F6B21" w:rsidP="00E2438E">
            <w:pPr>
              <w:rPr>
                <w:rStyle w:val="2Calibri12pt0"/>
              </w:rPr>
            </w:pPr>
          </w:p>
          <w:p w14:paraId="1FF1050C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rStyle w:val="2Calibri12pt0"/>
              </w:rPr>
              <w:t>Противоречие</w:t>
            </w:r>
          </w:p>
        </w:tc>
        <w:tc>
          <w:tcPr>
            <w:tcW w:w="5239" w:type="dxa"/>
          </w:tcPr>
          <w:p w14:paraId="7C5B5015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Максимальная дистанция до места определения условий обледенения</w:t>
            </w:r>
          </w:p>
          <w:p w14:paraId="561C34B5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5 км.</w:t>
            </w:r>
          </w:p>
          <w:p w14:paraId="131EDFFE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 xml:space="preserve">Максимальная температура эксплуатации </w:t>
            </w:r>
          </w:p>
          <w:p w14:paraId="2283DDC1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 xml:space="preserve">70 °С. </w:t>
            </w:r>
          </w:p>
          <w:p w14:paraId="37DEFDB8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 xml:space="preserve">Минимальная температура эксплуатации </w:t>
            </w:r>
          </w:p>
          <w:p w14:paraId="00B85610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 xml:space="preserve">-70 °С. </w:t>
            </w:r>
          </w:p>
          <w:p w14:paraId="3ACA4B9A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 xml:space="preserve">Максимальный скоростной напор в эксплуатации </w:t>
            </w:r>
          </w:p>
          <w:p w14:paraId="7DC317BA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2000 кг/м2.</w:t>
            </w:r>
          </w:p>
          <w:p w14:paraId="40723C7F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Высота эксплуатации</w:t>
            </w:r>
          </w:p>
          <w:p w14:paraId="7987ACC6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от -200 до 15 000 м над уровнем моря.</w:t>
            </w:r>
          </w:p>
          <w:p w14:paraId="64FC238F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Водность набегающего потока</w:t>
            </w:r>
          </w:p>
          <w:p w14:paraId="37ED1A10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от 0 до 3 г/м3.</w:t>
            </w:r>
          </w:p>
          <w:p w14:paraId="1E0DADFC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Размер водяных капель и ледяных кристаллов</w:t>
            </w:r>
          </w:p>
          <w:p w14:paraId="0DD84BAE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от 0 до 3 мм.</w:t>
            </w:r>
          </w:p>
          <w:p w14:paraId="3DDC0F5A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Стойкость к механическому воздействию.</w:t>
            </w:r>
          </w:p>
          <w:p w14:paraId="3E45D1ED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Стойкость к воздействию топлив и масел.</w:t>
            </w:r>
          </w:p>
          <w:p w14:paraId="17934FF6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Стойкость к биологическому воздействию.</w:t>
            </w:r>
          </w:p>
          <w:p w14:paraId="096F4233" w14:textId="77777777" w:rsidR="004F6B21" w:rsidRPr="007174FB" w:rsidRDefault="004F6B21" w:rsidP="00E2438E">
            <w:pPr>
              <w:pStyle w:val="20"/>
              <w:shd w:val="clear" w:color="auto" w:fill="auto"/>
              <w:spacing w:before="0" w:line="298" w:lineRule="exact"/>
              <w:ind w:firstLine="0"/>
              <w:jc w:val="left"/>
              <w:rPr>
                <w:rStyle w:val="2Calibri12pt"/>
                <w:rFonts w:ascii="Times New Roman" w:hAnsi="Times New Roman" w:cs="Times New Roman"/>
              </w:rPr>
            </w:pPr>
            <w:r w:rsidRPr="007174FB">
              <w:rPr>
                <w:rStyle w:val="2Calibri12pt"/>
                <w:rFonts w:ascii="Times New Roman" w:hAnsi="Times New Roman" w:cs="Times New Roman"/>
              </w:rPr>
              <w:t>Предпочтение отдаётся аппаратуре российского производства.</w:t>
            </w:r>
          </w:p>
          <w:p w14:paraId="0C4B49FD" w14:textId="77777777" w:rsidR="004F6B21" w:rsidRPr="007174FB" w:rsidRDefault="004F6B21" w:rsidP="00E2438E">
            <w:pPr>
              <w:rPr>
                <w:sz w:val="24"/>
                <w:szCs w:val="24"/>
              </w:rPr>
            </w:pPr>
          </w:p>
        </w:tc>
      </w:tr>
      <w:tr w:rsidR="004F6B21" w:rsidRPr="007174FB" w14:paraId="06A789D2" w14:textId="77777777" w:rsidTr="00E2438E">
        <w:trPr>
          <w:trHeight w:val="1200"/>
        </w:trPr>
        <w:tc>
          <w:tcPr>
            <w:tcW w:w="562" w:type="dxa"/>
          </w:tcPr>
          <w:p w14:paraId="34D36A5C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sz w:val="24"/>
                <w:szCs w:val="24"/>
              </w:rPr>
              <w:t>5.1</w:t>
            </w:r>
          </w:p>
        </w:tc>
        <w:tc>
          <w:tcPr>
            <w:tcW w:w="3544" w:type="dxa"/>
          </w:tcPr>
          <w:p w14:paraId="2DA417ED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rStyle w:val="2Calibri12pt0"/>
              </w:rPr>
              <w:t>... Уровень ключевых характеристик мирового лидера</w:t>
            </w:r>
          </w:p>
        </w:tc>
        <w:tc>
          <w:tcPr>
            <w:tcW w:w="5239" w:type="dxa"/>
          </w:tcPr>
          <w:p w14:paraId="0B36A409" w14:textId="77777777" w:rsidR="004F6B21" w:rsidRPr="007174FB" w:rsidRDefault="004F6B21" w:rsidP="00E2438E">
            <w:pPr>
              <w:rPr>
                <w:rStyle w:val="2Calibri12pt"/>
              </w:rPr>
            </w:pPr>
            <w:r w:rsidRPr="007174FB">
              <w:rPr>
                <w:rStyle w:val="2Calibri12pt"/>
              </w:rPr>
              <w:t>Мировые аналоги не известны.</w:t>
            </w:r>
          </w:p>
          <w:p w14:paraId="4A3FA4F1" w14:textId="77777777" w:rsidR="004F6B21" w:rsidRPr="007174FB" w:rsidRDefault="004F6B21" w:rsidP="00E2438E">
            <w:pPr>
              <w:rPr>
                <w:sz w:val="24"/>
                <w:szCs w:val="24"/>
              </w:rPr>
            </w:pPr>
          </w:p>
        </w:tc>
      </w:tr>
      <w:tr w:rsidR="004F6B21" w:rsidRPr="007174FB" w14:paraId="4269F38C" w14:textId="77777777" w:rsidTr="00E2438E">
        <w:trPr>
          <w:trHeight w:val="1415"/>
        </w:trPr>
        <w:tc>
          <w:tcPr>
            <w:tcW w:w="562" w:type="dxa"/>
          </w:tcPr>
          <w:p w14:paraId="645EEFB7" w14:textId="77777777" w:rsidR="004F6B21" w:rsidRPr="007174FB" w:rsidRDefault="004F6B21" w:rsidP="00E2438E">
            <w:pPr>
              <w:rPr>
                <w:sz w:val="24"/>
                <w:szCs w:val="24"/>
              </w:rPr>
            </w:pPr>
            <w:r w:rsidRPr="007174FB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291F22B0" w14:textId="77777777" w:rsidR="004F6B21" w:rsidRPr="007174FB" w:rsidRDefault="004F6B21" w:rsidP="00E2438E">
            <w:pPr>
              <w:rPr>
                <w:rStyle w:val="2Calibri12pt0"/>
              </w:rPr>
            </w:pPr>
            <w:r w:rsidRPr="007174FB">
              <w:rPr>
                <w:rStyle w:val="2Calibri12pt0"/>
              </w:rPr>
              <w:t xml:space="preserve">Владелец Задачи (Организация, должность, контакты: </w:t>
            </w:r>
            <w:proofErr w:type="spellStart"/>
            <w:r w:rsidRPr="007174FB">
              <w:rPr>
                <w:rStyle w:val="2Calibri12pt0"/>
              </w:rPr>
              <w:t>моб.тел</w:t>
            </w:r>
            <w:proofErr w:type="spellEnd"/>
            <w:r w:rsidRPr="007174FB">
              <w:rPr>
                <w:rStyle w:val="2Calibri12pt0"/>
              </w:rPr>
              <w:t xml:space="preserve">., </w:t>
            </w:r>
            <w:r w:rsidRPr="007174FB">
              <w:rPr>
                <w:rStyle w:val="2Calibri12pt0"/>
                <w:lang w:val="en-US" w:eastAsia="en-US" w:bidi="en-US"/>
              </w:rPr>
              <w:t>Email</w:t>
            </w:r>
            <w:r w:rsidRPr="007174FB">
              <w:rPr>
                <w:rStyle w:val="2Calibri12pt0"/>
                <w:lang w:eastAsia="en-US" w:bidi="en-US"/>
              </w:rPr>
              <w:t>)</w:t>
            </w:r>
          </w:p>
        </w:tc>
        <w:tc>
          <w:tcPr>
            <w:tcW w:w="5239" w:type="dxa"/>
          </w:tcPr>
          <w:p w14:paraId="2A82804C" w14:textId="77777777" w:rsidR="004F6B21" w:rsidRPr="00664BDC" w:rsidRDefault="004F6B21" w:rsidP="00E2438E">
            <w:pPr>
              <w:jc w:val="center"/>
              <w:rPr>
                <w:rStyle w:val="211"/>
                <w:rFonts w:eastAsia="Calibri"/>
                <w:b w:val="0"/>
                <w:i w:val="0"/>
              </w:rPr>
            </w:pPr>
            <w:r w:rsidRPr="00664BDC">
              <w:rPr>
                <w:rStyle w:val="211"/>
                <w:rFonts w:eastAsia="Calibri"/>
              </w:rPr>
              <w:t>Филиал «Региональные самолеты» ПАО «Корпорация «Иркут», НИО аэродинамики</w:t>
            </w:r>
          </w:p>
          <w:p w14:paraId="6B80AC96" w14:textId="77777777" w:rsidR="004F6B21" w:rsidRPr="007174FB" w:rsidRDefault="004F6B21" w:rsidP="00E2438E">
            <w:pPr>
              <w:jc w:val="center"/>
              <w:rPr>
                <w:sz w:val="24"/>
                <w:szCs w:val="24"/>
              </w:rPr>
            </w:pPr>
            <w:r w:rsidRPr="00664BDC">
              <w:rPr>
                <w:rStyle w:val="211"/>
                <w:rFonts w:eastAsia="Calibri"/>
              </w:rPr>
              <w:t xml:space="preserve">начальник НИО – Бабулин А.А., </w:t>
            </w:r>
            <w:r w:rsidRPr="00664BDC">
              <w:rPr>
                <w:rStyle w:val="211"/>
                <w:rFonts w:eastAsia="Calibri"/>
                <w:lang w:val="en-US"/>
              </w:rPr>
              <w:t>aa</w:t>
            </w:r>
            <w:r w:rsidRPr="00664BDC">
              <w:rPr>
                <w:rStyle w:val="211"/>
                <w:rFonts w:eastAsia="Calibri"/>
              </w:rPr>
              <w:t>_</w:t>
            </w:r>
            <w:proofErr w:type="spellStart"/>
            <w:r w:rsidRPr="00664BDC">
              <w:rPr>
                <w:rStyle w:val="211"/>
                <w:rFonts w:eastAsia="Calibri"/>
                <w:lang w:val="en-US"/>
              </w:rPr>
              <w:t>babulin</w:t>
            </w:r>
            <w:proofErr w:type="spellEnd"/>
            <w:r w:rsidRPr="00664BDC">
              <w:rPr>
                <w:rStyle w:val="211"/>
                <w:rFonts w:eastAsia="Calibri"/>
              </w:rPr>
              <w:t>@</w:t>
            </w:r>
            <w:proofErr w:type="spellStart"/>
            <w:r w:rsidRPr="00664BDC">
              <w:rPr>
                <w:rStyle w:val="211"/>
                <w:rFonts w:eastAsia="Calibri"/>
                <w:lang w:val="en-US"/>
              </w:rPr>
              <w:t>ssj</w:t>
            </w:r>
            <w:proofErr w:type="spellEnd"/>
            <w:r w:rsidRPr="00664BDC">
              <w:rPr>
                <w:rStyle w:val="211"/>
                <w:rFonts w:eastAsia="Calibri"/>
              </w:rPr>
              <w:t>.</w:t>
            </w:r>
            <w:proofErr w:type="spellStart"/>
            <w:r w:rsidRPr="00664BDC">
              <w:rPr>
                <w:rStyle w:val="211"/>
                <w:rFonts w:eastAsia="Calibri"/>
                <w:lang w:val="en-US"/>
              </w:rPr>
              <w:t>irkut</w:t>
            </w:r>
            <w:proofErr w:type="spellEnd"/>
            <w:r w:rsidRPr="00664BDC">
              <w:rPr>
                <w:rStyle w:val="211"/>
                <w:rFonts w:eastAsia="Calibri"/>
              </w:rPr>
              <w:t>.</w:t>
            </w:r>
            <w:r w:rsidRPr="00664BDC">
              <w:rPr>
                <w:rStyle w:val="211"/>
                <w:rFonts w:eastAsia="Calibri"/>
                <w:lang w:val="en-US"/>
              </w:rPr>
              <w:t>com</w:t>
            </w:r>
          </w:p>
        </w:tc>
      </w:tr>
    </w:tbl>
    <w:p w14:paraId="75B121D7" w14:textId="77777777" w:rsidR="00643354" w:rsidRDefault="00643354"/>
    <w:sectPr w:rsidR="0064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21"/>
    <w:rsid w:val="004F6B21"/>
    <w:rsid w:val="0064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FD0F"/>
  <w15:chartTrackingRefBased/>
  <w15:docId w15:val="{7CAEBAE4-06D4-44B7-866C-8FC8B12E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F6B21"/>
    <w:rPr>
      <w:sz w:val="19"/>
      <w:szCs w:val="19"/>
      <w:shd w:val="clear" w:color="auto" w:fill="FFFFFF"/>
    </w:rPr>
  </w:style>
  <w:style w:type="character" w:customStyle="1" w:styleId="2Calibri12pt">
    <w:name w:val="Основной текст (2) + Calibri;12 pt"/>
    <w:basedOn w:val="2"/>
    <w:rsid w:val="004F6B21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F6B21"/>
    <w:pPr>
      <w:widowControl w:val="0"/>
      <w:shd w:val="clear" w:color="auto" w:fill="FFFFFF"/>
      <w:spacing w:before="240" w:line="216" w:lineRule="exact"/>
      <w:ind w:hanging="40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Calibri12pt0">
    <w:name w:val="Основной текст (2) + Calibri;12 pt;Полужирный"/>
    <w:basedOn w:val="2"/>
    <w:rsid w:val="004F6B21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4F6B21"/>
    <w:rPr>
      <w:rFonts w:ascii="Times New Roman" w:eastAsia="Times New Roman" w:hAnsi="Times New Roman" w:cs="Times New Roman"/>
      <w:b/>
      <w:bCs/>
      <w:i/>
      <w:iCs/>
      <w:color w:val="9075AB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Calibri11pt">
    <w:name w:val="Основной текст (2) + Calibri;11 pt;Курсив"/>
    <w:basedOn w:val="2"/>
    <w:rsid w:val="004F6B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Полужирный,Курсив"/>
    <w:basedOn w:val="a0"/>
    <w:rsid w:val="004F6B21"/>
    <w:rPr>
      <w:rFonts w:ascii="Times New Roman" w:eastAsia="Times New Roman" w:hAnsi="Times New Roman" w:cs="Times New Roman" w:hint="default"/>
      <w:b/>
      <w:bCs/>
      <w:i/>
      <w:iCs/>
      <w:color w:val="9075AB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Стреналюк Вадим Вениаминович</dc:creator>
  <cp:keywords/>
  <dc:description/>
  <cp:lastModifiedBy>Стреналюк Вадим Вениаминович</cp:lastModifiedBy>
  <cp:revision>1</cp:revision>
  <dcterms:created xsi:type="dcterms:W3CDTF">2023-09-16T09:46:00Z</dcterms:created>
  <dcterms:modified xsi:type="dcterms:W3CDTF">2023-09-16T09:47:00Z</dcterms:modified>
</cp:coreProperties>
</file>